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НАУЧНАЯ КОНФЕРЕНЦИЯ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ЛОГОС – 2: МОДЕРН – ГРАНИЦЫ КОНТРОЛЯ»</w:t>
      </w:r>
    </w:p>
    <w:p w:rsidR="005F5A35" w:rsidRDefault="005F5A35">
      <w:pPr>
        <w:pStyle w:val="a8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Организационный комитет:</w:t>
      </w:r>
    </w:p>
    <w:p w:rsidR="005F5A35" w:rsidRDefault="005F5A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, проф., д-р филос. наук, директор Института философии человека Российского государственного педагогического университета им. А.И. Герцена – председатель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Олег Николаевич Ноговицин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доц., канд. филос. наук, старший научный сотрудник </w:t>
      </w:r>
      <w:r w:rsidR="00E770A1">
        <w:rPr>
          <w:rFonts w:ascii="Times New Roman" w:hAnsi="Times New Roman"/>
          <w:sz w:val="24"/>
          <w:szCs w:val="24"/>
        </w:rPr>
        <w:t xml:space="preserve">Социологического института РАН </w:t>
      </w:r>
      <w:r w:rsidR="00E770A1"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доцент </w:t>
      </w:r>
      <w:r w:rsidR="00E770A1">
        <w:rPr>
          <w:rFonts w:ascii="Times New Roman" w:hAnsi="Times New Roman" w:cs="Times New Roman"/>
          <w:color w:val="1D1D1D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color w:val="1D1D1D"/>
          <w:sz w:val="24"/>
          <w:szCs w:val="24"/>
        </w:rPr>
        <w:t>общественных наук Санкт-Петербургского политехнического университета Петра Великого (Санкт-Петербург, Россия) – зам. председателя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Дмитрий Кириллович Богатырев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ректор Русской христианской гуманитарной академии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D1D1D"/>
          <w:sz w:val="24"/>
          <w:szCs w:val="24"/>
          <w:lang w:eastAsia="ru-RU"/>
        </w:rPr>
        <w:t>Михаил Грабар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 xml:space="preserve">, проф., </w:t>
      </w:r>
      <w:r>
        <w:rPr>
          <w:rFonts w:ascii="Times New Roman" w:hAnsi="Times New Roman"/>
          <w:color w:val="1D1D1D"/>
          <w:sz w:val="24"/>
          <w:szCs w:val="24"/>
        </w:rPr>
        <w:t xml:space="preserve">Председатель Координационного совета российских соотечественников во Франции, 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>Ун-т Ренн-2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>(Ренн, Франция)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1D1D1D"/>
          <w:sz w:val="24"/>
          <w:szCs w:val="24"/>
          <w:lang w:eastAsia="ru-RU"/>
        </w:rPr>
        <w:t>Владимир Вячеславович Козловский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 xml:space="preserve">, проф., д-р филос. наук, директор Социологического института ФНИСЦ РАН (Санкт-Петербург, Россия)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Борис Исаевич Пружинин</w:t>
      </w:r>
      <w:r>
        <w:rPr>
          <w:rFonts w:ascii="Times New Roman" w:hAnsi="Times New Roman" w:cs="Times New Roman"/>
          <w:sz w:val="24"/>
          <w:szCs w:val="24"/>
        </w:rPr>
        <w:t>, проф., д-р филос.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главный редактор журнала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философии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Геннадьевна Щедрина</w:t>
      </w:r>
      <w:r>
        <w:rPr>
          <w:rFonts w:ascii="Times New Roman" w:hAnsi="Times New Roman" w:cs="Times New Roman"/>
          <w:sz w:val="24"/>
          <w:szCs w:val="24"/>
        </w:rPr>
        <w:t xml:space="preserve">, проф., д-р филос. наук, проф. кафедры философии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Московского педагогического государственного университета (</w:t>
      </w:r>
      <w:r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Васильев Юрий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проф., д-р. тех. наук, академик РАН, научный руководитель Санкт-Петербургского политехнического университета Петра Великого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a6"/>
        <w:shd w:val="clear" w:color="auto" w:fill="FFFFFF"/>
        <w:spacing w:before="0" w:beforeAutospacing="0" w:after="0" w:afterAutospacing="0"/>
        <w:rPr>
          <w:color w:val="5C5C5C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Сергей Владимирович Кулик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проф., д-р ист. наук</w:t>
      </w:r>
      <w:r w:rsidR="00E77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директор кафедры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наук Санкт-Петербургского политехнического университета Петра Великого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  <w:r>
        <w:rPr>
          <w:i/>
          <w:color w:val="1D1D1D"/>
        </w:rPr>
        <w:t>Веса Ойттинен</w:t>
      </w:r>
      <w:r>
        <w:rPr>
          <w:color w:val="1D1D1D"/>
        </w:rPr>
        <w:t>, проф., д-р философии, professor emeritus Университета Хельсинки / Александровского института (Хельсинки, Финляндия)</w:t>
      </w:r>
    </w:p>
    <w:p w:rsidR="005F5A35" w:rsidRDefault="005F5A35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</w:p>
    <w:p w:rsidR="005F5A35" w:rsidRDefault="002D52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Даниэла Стейла</w:t>
      </w:r>
      <w:r>
        <w:rPr>
          <w:rFonts w:ascii="Times New Roman" w:hAnsi="Times New Roman"/>
          <w:sz w:val="24"/>
          <w:szCs w:val="24"/>
        </w:rPr>
        <w:t>, проф., д-р философии, Департамент философии Туринского университета (Турин, Италия)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Игорь Михайлович Чубаров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д-р филос. наук,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 Института социально-гуманитарных наук Тюменского государственного университета, научный сотрудник философского факультета МГУ им. М.В. Ломоносова (Москва/Тюмень,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Тереза Оболевич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филос., зав. кафедрой русской и византийской философии Папского университета Иоанна Павла II (Краков, Польша)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Эдуардович Савин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</w:t>
      </w:r>
      <w:r>
        <w:rPr>
          <w:rFonts w:ascii="Times New Roman" w:hAnsi="Times New Roman" w:cs="Times New Roman"/>
          <w:sz w:val="24"/>
          <w:szCs w:val="24"/>
        </w:rPr>
        <w:t>, ведущий научный сотрудник Института философии РАН</w:t>
      </w:r>
      <w:r>
        <w:rPr>
          <w:rFonts w:ascii="Times New Roman" w:hAnsi="Times New Roman" w:cs="Times New Roman"/>
          <w:color w:val="1D1D1D"/>
          <w:sz w:val="24"/>
          <w:szCs w:val="24"/>
        </w:rPr>
        <w:t>, зав. кафедрой философии Российской академии народного хозяйства и государственной службы при президенте РФ (Москва,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Майя Евгеньевна Соболева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филос. наук,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экстраординарный профессор Марбургского университета (Марбург, Германия)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Павлович Козырев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зам. декана по научной работе философского факультета Московского государственного университета им. М. В. Ломоносова (Москва,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Николай Борисович Иванов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доц. кафедры социальной философии и философии истории Санкт-Петербургского государственного университета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Златица Плашиенкова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философского факультета Университета Яна Амоса Коменского (Братислава, Словакия)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Александр Евгеньевич Рыбас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доцент кафедры русской философии и культуры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Тосиюки Симосато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проф, д-р философии, Университет образования Дзёэтцу (Дзёэтцу, Япония).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Программный комитет: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>, проф., д-р филос. наук, зам. директора Института философии человека Российского государственного педагогического университета им. А.И. Герцена по науке – председатель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Алексей Валерьевич Малинов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кафедры русской философии и культуры Института философии Санкт-Петербургского государственного университета (Санкт-Петербург, Россия) – зам. председателя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Наталья Андреевна Артеменко</w:t>
      </w:r>
      <w:r>
        <w:rPr>
          <w:rFonts w:ascii="Times New Roman" w:hAnsi="Times New Roman" w:cs="Times New Roman"/>
          <w:color w:val="1D1D1D"/>
          <w:sz w:val="24"/>
          <w:szCs w:val="24"/>
        </w:rPr>
        <w:t>, доц., канд. филос. наук, доц. кафедры культурологии, философии культуры и эстетики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Наталия Юрьевна Грякалова</w:t>
      </w:r>
      <w:r>
        <w:rPr>
          <w:rFonts w:ascii="Times New Roman" w:hAnsi="Times New Roman" w:cs="Times New Roman"/>
          <w:sz w:val="24"/>
          <w:szCs w:val="24"/>
        </w:rPr>
        <w:t xml:space="preserve">, д-р филол. наук, глав. науч. сотрудник Института русской литературы (Пушкинский дом) РАН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Константин Анатольевич Богданов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филол. наук, ведущий научный сотрудник Института русской литературы (Пушкинский дом) РАН </w:t>
      </w:r>
      <w:r>
        <w:rPr>
          <w:rFonts w:ascii="Times New Roman" w:hAnsi="Times New Roman" w:cs="Times New Roman"/>
          <w:sz w:val="24"/>
          <w:szCs w:val="24"/>
        </w:rPr>
        <w:t>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Ацуси Саканива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философии, Васэда университет (Токио, Япония)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lastRenderedPageBreak/>
        <w:t>Владимир Карлович Кантор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профессор Факультета гуманитарных наук (НИУ-ВШЭ) (Москва,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Марина Сергеевна Киселева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заведующая сектором Методологии междисциплинарных исследований человека Института философии РАН (Москва,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о. </w:t>
      </w:r>
      <w:r>
        <w:rPr>
          <w:rFonts w:ascii="Times New Roman" w:hAnsi="Times New Roman" w:cs="Times New Roman"/>
          <w:i/>
          <w:color w:val="1D1D1D"/>
          <w:sz w:val="24"/>
          <w:szCs w:val="24"/>
        </w:rPr>
        <w:t>Владимир Зелинский</w:t>
      </w:r>
      <w:r>
        <w:rPr>
          <w:rFonts w:ascii="Times New Roman" w:hAnsi="Times New Roman" w:cs="Times New Roman"/>
          <w:color w:val="1D1D1D"/>
          <w:sz w:val="24"/>
          <w:szCs w:val="24"/>
        </w:rPr>
        <w:t>, настоятель Православного Прихода Пресвятыя Богородицы Всех Скорбящих радость (Брешия, Италия)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Анна Игоревна Резниченко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 кафедры истории отечественной философии Российского государственного гуманитарного университета (Москва,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Николай Плотников</w:t>
      </w:r>
      <w:r>
        <w:rPr>
          <w:rFonts w:ascii="Times New Roman" w:hAnsi="Times New Roman"/>
          <w:sz w:val="24"/>
          <w:szCs w:val="24"/>
          <w:lang w:eastAsia="ru-RU"/>
        </w:rPr>
        <w:t>, приват-доцент, д-р философии, Институт русской культуры им. Лотмана, Рурский университет Бохума; директор Восточноевропейской коллегии (Северный Рейн-Вестфалия, Германия)</w:t>
      </w:r>
    </w:p>
    <w:p w:rsidR="005F5A35" w:rsidRDefault="005F5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Евгений Анатольевич Ростовцев</w:t>
      </w:r>
      <w:r w:rsidR="00F1479E">
        <w:rPr>
          <w:rFonts w:ascii="Times New Roman" w:hAnsi="Times New Roman" w:cs="Times New Roman"/>
          <w:sz w:val="24"/>
          <w:szCs w:val="24"/>
        </w:rPr>
        <w:t xml:space="preserve">, </w:t>
      </w:r>
      <w:r w:rsidR="0009687B" w:rsidRPr="0009687B">
        <w:rPr>
          <w:rFonts w:ascii="Times New Roman" w:hAnsi="Times New Roman" w:cs="Times New Roman"/>
          <w:sz w:val="24"/>
          <w:szCs w:val="24"/>
          <w:highlight w:val="cyan"/>
        </w:rPr>
        <w:t>проф.</w:t>
      </w:r>
      <w:r>
        <w:rPr>
          <w:rFonts w:ascii="Times New Roman" w:hAnsi="Times New Roman" w:cs="Times New Roman"/>
          <w:sz w:val="24"/>
          <w:szCs w:val="24"/>
        </w:rPr>
        <w:t>, д-р ист. наук, доц. Института истории Санкт-Петербургского государственного университета (Санкт-Петербург, Россия)</w:t>
      </w:r>
      <w:proofErr w:type="gramEnd"/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Корнелия Ичин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филос., проф. Белградского университета (Белград, Сербия)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Лев Николаевич Летягин</w:t>
      </w:r>
      <w:r>
        <w:rPr>
          <w:rFonts w:ascii="Times New Roman" w:hAnsi="Times New Roman" w:cs="Times New Roman"/>
          <w:sz w:val="24"/>
          <w:szCs w:val="24"/>
        </w:rPr>
        <w:t xml:space="preserve">, доц., канд. филол. наук, зам. директора Института философии человека, зав. кафедрой эстетики и этики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государственного педагогического университета им. А.И. Герцена </w:t>
      </w:r>
      <w:r>
        <w:rPr>
          <w:rFonts w:ascii="Times New Roman" w:hAnsi="Times New Roman" w:cs="Times New Roman"/>
          <w:color w:val="1D1D1D"/>
          <w:sz w:val="24"/>
          <w:szCs w:val="24"/>
        </w:rPr>
        <w:t>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Геннадий Евгеньевич Аляев</w:t>
      </w:r>
      <w:r>
        <w:rPr>
          <w:rFonts w:ascii="Times New Roman" w:hAnsi="Times New Roman" w:cs="Times New Roman"/>
          <w:color w:val="1D1D1D"/>
          <w:sz w:val="24"/>
          <w:szCs w:val="24"/>
        </w:rPr>
        <w:t>, проф., д-р филос. наук, проф., зав. кафедрой философии Полтавского национального технического университета, сопредседатель Общества русской философии при Украинском философском фонде (Полтава, Украина)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Сергей Львович Фирсов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проф., д-р ист. наук, проф. </w:t>
      </w:r>
      <w:r>
        <w:rPr>
          <w:rFonts w:ascii="Times New Roman" w:hAnsi="Times New Roman" w:cs="Times New Roman"/>
          <w:sz w:val="24"/>
          <w:szCs w:val="24"/>
        </w:rPr>
        <w:t>Института философии человека Российского государственного педагогического университета им. А.И. Герцена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Каприольо</w:t>
      </w:r>
      <w:r>
        <w:rPr>
          <w:rFonts w:ascii="Times New Roman" w:hAnsi="Times New Roman" w:cs="Times New Roman"/>
          <w:sz w:val="24"/>
          <w:szCs w:val="24"/>
        </w:rPr>
        <w:t>, проф., д-р философии, директор отделения славистики департамента лингвистики и литературы Туринского университета (Турин, Италия)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i/>
          <w:color w:val="1D1D1D"/>
          <w:sz w:val="24"/>
          <w:szCs w:val="24"/>
        </w:rPr>
        <w:t>Сергей Александрович Троицкий</w:t>
      </w:r>
      <w:r>
        <w:rPr>
          <w:rFonts w:ascii="Times New Roman" w:hAnsi="Times New Roman" w:cs="Times New Roman"/>
          <w:color w:val="1D1D1D"/>
          <w:sz w:val="24"/>
          <w:szCs w:val="24"/>
        </w:rPr>
        <w:t>, канд. филос. наук, старший преподаватель кафедры русской философии и культуры Института философии Санкт-Петербургского государственного университета (Санкт-Петербург, Россия)</w:t>
      </w:r>
    </w:p>
    <w:p w:rsidR="005F5A35" w:rsidRDefault="005F5A3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1D1D1D"/>
          <w:sz w:val="24"/>
          <w:szCs w:val="24"/>
        </w:rPr>
        <w:t>Виктор Александрович Куприянов</w:t>
      </w:r>
      <w:r>
        <w:rPr>
          <w:rFonts w:ascii="Times New Roman" w:hAnsi="Times New Roman"/>
          <w:color w:val="1D1D1D"/>
          <w:sz w:val="24"/>
          <w:szCs w:val="24"/>
        </w:rPr>
        <w:t>, канд. филос. наук, научный сотрудник Института истории естествознания и техники им. Н.И. Вавилова РАН (Санкт-Петербург, Россия)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pStyle w:val="a8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</w:p>
    <w:p w:rsidR="005F5A35" w:rsidRDefault="002D52B3">
      <w:pPr>
        <w:pStyle w:val="a8"/>
        <w:widowControl w:val="0"/>
        <w:spacing w:line="240" w:lineRule="auto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>Регламент работы конференции: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докладов на пленарном заседании – до 30 минут</w:t>
      </w:r>
    </w:p>
    <w:p w:rsidR="005F5A35" w:rsidRDefault="002D52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докладов на секционных заседаниях – до 20 минут</w:t>
      </w:r>
    </w:p>
    <w:p w:rsidR="005F5A35" w:rsidRDefault="005F5A3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t>25 сентября</w:t>
      </w: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пленарное заседание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Гербовый зал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философии, проф. </w:t>
      </w:r>
      <w:r>
        <w:rPr>
          <w:rFonts w:ascii="Times New Roman" w:hAnsi="Times New Roman"/>
          <w:i/>
          <w:sz w:val="24"/>
          <w:szCs w:val="24"/>
        </w:rPr>
        <w:t>Тереза Оболевич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1D1D1D"/>
          <w:sz w:val="24"/>
          <w:szCs w:val="24"/>
        </w:rPr>
        <w:t>Папский университет Иоанна Павла II – Краков, Польша)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 (Актовый зал СПбПУ им. Герцена)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</w:t>
            </w:r>
          </w:p>
          <w:p w:rsidR="005F5A35" w:rsidRDefault="005F5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филол. наук, проф., член-корреспондент Российской академии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Богданов Сергей Игоревич</w:t>
            </w:r>
            <w:r>
              <w:rPr>
                <w:rFonts w:ascii="Times New Roman" w:hAnsi="Times New Roman"/>
                <w:sz w:val="24"/>
                <w:szCs w:val="24"/>
              </w:rPr>
              <w:t>, ректор Российского государственного педагогического университета им. А.И. Герцена – Санкт-Петербург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Роман Викторович Светлов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Института философии человека Российского государственного педагогического университета им. А.И. Герцена – Санкт-Петербург 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Козловский Владимир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Социологического института 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РАН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кафедрой социологии культуры и коммуникации СПбГУ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филос.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Богатырев Дмитрий Кириллович</w:t>
            </w:r>
            <w:r>
              <w:rPr>
                <w:rFonts w:ascii="Times New Roman" w:hAnsi="Times New Roman"/>
                <w:sz w:val="24"/>
                <w:szCs w:val="24"/>
              </w:rPr>
              <w:t>, ректор Русской христианской гуманитарной академии (Санкт-Петербург)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д-р. тех. наук, проф.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Васильев Юрий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академик РАН, научный руководитель Санкт-Петербургского политехнического университета Петра Великого.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Светлов Роман Викторович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(Российский государственный педагогический университет им. А.И. Герцена – Санкт-Петербург)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Ландшафт современности в русской либеральной “философии права” XIX века: утопия и архаика как “тени возвышенного”</w:t>
            </w:r>
          </w:p>
          <w:p w:rsidR="005F5A35" w:rsidRDefault="005F5A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Оболевич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Папский университет Иоанна Павла II – Краков, Польша)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687B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М.И. Лот-Бородина – первая православная женщина-богослов и ее место в русской религиозной философии</w:t>
            </w:r>
          </w:p>
          <w:p w:rsidR="005F5A35" w:rsidRDefault="005F5A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Грякалов 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Логос: идео-логики и события</w:t>
            </w:r>
          </w:p>
          <w:p w:rsidR="005F5A35" w:rsidRDefault="005F5A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Козловский Владимир Вячеславович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институт </w:t>
            </w:r>
            <w:r w:rsidR="00E770A1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научно-исследовательского социологического центра Российской академии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Санкт-Петербургский государственный университет) </w:t>
            </w: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Цивилизационный вектор религиозно-социологических исканий русской интеллигенции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 Владимир Зелинский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Настоятель прихода «Всех скорбящих радость»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Брешия, Италия)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живое и знание твердое. Религиозная философия и русская церковь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Ермичев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Доминанты “Золотого века” русской философии</w:t>
            </w:r>
          </w:p>
          <w:p w:rsidR="005F5A35" w:rsidRDefault="005F5A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Чубаров Игорь Михайлович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Тюменский государственный университет,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Ломоносова)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дроны vs русские трутни: к запуску первого российского ударного дрона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6"/>
              <w:widowControl w:val="0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Перерыв. 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Резниченко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Анна Игоревна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гуманитарный университет – Москва)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истории логоса: итальянский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Logos</w:t>
            </w:r>
            <w:r>
              <w:rPr>
                <w:rFonts w:ascii="Times New Roman" w:hAnsi="Times New Roman"/>
                <w:sz w:val="24"/>
                <w:szCs w:val="24"/>
              </w:rPr>
              <w:t>» и его русские герои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Козырев Алексей Павлович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(Московский государственный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как зеркало социальных изменений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Иванов Николай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мифос: избирательность вселенского сродства</w:t>
            </w:r>
          </w:p>
        </w:tc>
      </w:tr>
    </w:tbl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bCs w:val="0"/>
          <w:sz w:val="24"/>
          <w:szCs w:val="24"/>
          <w:lang w:eastAsia="en-US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bCs w:val="0"/>
          <w:sz w:val="24"/>
          <w:szCs w:val="24"/>
          <w:lang w:eastAsia="en-US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spacing w:before="0" w:after="0"/>
        <w:rPr>
          <w:rFonts w:eastAsia="Calibri"/>
          <w:b w:val="0"/>
          <w:sz w:val="24"/>
          <w:szCs w:val="24"/>
        </w:rPr>
      </w:pPr>
    </w:p>
    <w:p w:rsidR="005F5A35" w:rsidRDefault="005F5A35">
      <w:pPr>
        <w:rPr>
          <w:lang w:eastAsia="ru-RU"/>
        </w:rPr>
      </w:pPr>
    </w:p>
    <w:p w:rsidR="005F5A35" w:rsidRDefault="005F5A35">
      <w:pPr>
        <w:rPr>
          <w:lang w:eastAsia="ru-RU"/>
        </w:rPr>
      </w:pPr>
    </w:p>
    <w:p w:rsidR="005F5A35" w:rsidRDefault="005F5A35">
      <w:pPr>
        <w:rPr>
          <w:lang w:eastAsia="ru-RU"/>
        </w:rPr>
      </w:pPr>
    </w:p>
    <w:p w:rsidR="005F5A35" w:rsidRPr="002D52B3" w:rsidRDefault="002D52B3">
      <w:pPr>
        <w:pStyle w:val="6"/>
        <w:widowControl w:val="0"/>
        <w:tabs>
          <w:tab w:val="left" w:pos="1674"/>
        </w:tabs>
        <w:spacing w:before="0" w:after="0"/>
        <w:jc w:val="center"/>
        <w:rPr>
          <w:sz w:val="24"/>
          <w:szCs w:val="24"/>
        </w:rPr>
      </w:pPr>
      <w:r w:rsidRPr="002D52B3">
        <w:rPr>
          <w:sz w:val="24"/>
          <w:szCs w:val="24"/>
        </w:rPr>
        <w:t>26 сентября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6"/>
        <w:widowControl w:val="0"/>
        <w:tabs>
          <w:tab w:val="left" w:pos="1674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«Русская религиозно-философская мысль конца XIX – начала XX веков – консерватизм или модерн?»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М. Посадская, дом 26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106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д-р филос. наук, проф. </w:t>
      </w:r>
      <w:r>
        <w:rPr>
          <w:rFonts w:ascii="Times New Roman" w:hAnsi="Times New Roman"/>
          <w:i/>
          <w:sz w:val="24"/>
          <w:szCs w:val="24"/>
        </w:rPr>
        <w:t>Анна Игоревна Резниченко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гуманитарный университет – Москва); д-р философии, проф. </w:t>
      </w:r>
      <w:r>
        <w:rPr>
          <w:rFonts w:ascii="Times New Roman" w:hAnsi="Times New Roman"/>
          <w:i/>
          <w:sz w:val="24"/>
          <w:szCs w:val="24"/>
        </w:rPr>
        <w:t>Тереза Оболевич</w:t>
      </w:r>
      <w:r>
        <w:rPr>
          <w:rFonts w:ascii="Times New Roman" w:hAnsi="Times New Roman"/>
          <w:sz w:val="24"/>
          <w:szCs w:val="24"/>
        </w:rPr>
        <w:t xml:space="preserve"> (Папский университет Иоанна Павла II – Краков), </w:t>
      </w:r>
      <w:r>
        <w:rPr>
          <w:rFonts w:ascii="Times New Roman" w:hAnsi="Times New Roman"/>
          <w:i/>
          <w:sz w:val="24"/>
          <w:szCs w:val="24"/>
        </w:rPr>
        <w:t>Налдониова Ленка</w:t>
      </w:r>
      <w:r>
        <w:rPr>
          <w:rFonts w:ascii="Times New Roman" w:hAnsi="Times New Roman"/>
          <w:sz w:val="24"/>
          <w:szCs w:val="24"/>
        </w:rPr>
        <w:t xml:space="preserve"> (Остравский университет – Острава).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8470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Налдониова Ленка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(Остравский университет – Острава, Чехия)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Понятие антропоцена и ноосферы в контексте русскoй идеи богочеловечествa и человека-бога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Солодухин Денис Витальевич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(МИРЭА - Российский технологический университет – Москва),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Солодухина Надежда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институт промышленной собственности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Когнитивный потенциал “художественного знания”: подход С.Л. Франка в свете современной эпистемологии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Резвых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 Шелер о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Ананьева Екатерина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герменевтической концепции Г. Шпета из духа объективной психологии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Антюшев Иван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(Чувашский государственный педагогический университет им. И.Я. Яковлева – Чебоксары)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Органицизм в эпоху Модерна: формирование базовых основ органического мировоззрения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Богатова Лариса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(Казанский (Приволжский) федеральный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андрогинизма в традиции русской религиозной философии “Серебряного века”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Вольнякова Ольга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(МИРЭА – Российский технологический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 Бердяев о соотношении философии и науки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Бухович Евгений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(Кубанский государственный университет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философия как интерпретация “философии откровения” Ф.В.Й. Шеллинга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Гришина Елена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Концепты “природа” и “культура” в философии раннего С.Л. Франка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Даренский Виталий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Луганский национальный университет им. Т. Шевченко </w:t>
            </w:r>
            <w:r>
              <w:rPr>
                <w:rFonts w:ascii="Times New Roman" w:hAnsi="Times New Roman"/>
                <w:sz w:val="24"/>
                <w:szCs w:val="24"/>
              </w:rPr>
              <w:t>– Луганская народная республика / Украина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Основоположения археофилософии: В.Ф. Эрн и о. Павел Флоренский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Коренева Надежда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Православный Свято-Тихоновский гуманитарный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“Религиозный опыт”: Вл. Соловьев и его биографы начала XX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Молчанов Виктор Игоревич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смысл. Э. Гуссерль и Г. Шпет</w:t>
            </w:r>
          </w:p>
        </w:tc>
      </w:tr>
      <w:tr w:rsidR="005F5A35">
        <w:tc>
          <w:tcPr>
            <w:tcW w:w="1101" w:type="dxa"/>
            <w:vAlign w:val="center"/>
          </w:tcPr>
          <w:p w:rsidR="005F5A35" w:rsidRDefault="002D52B3">
            <w:pPr>
              <w:pStyle w:val="Author"/>
              <w:widowControl w:val="0"/>
              <w:spacing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pStyle w:val="6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Корнилаев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Леонид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Онтогносеологические проекты Л.П. Салагова и Н.В. Болдырева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Корнилов Сергей Владимирович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Балтийский федеральный университет имени И. Канта – Калининград) </w:t>
            </w:r>
          </w:p>
          <w:p w:rsidR="005F5A35" w:rsidRDefault="002D52B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Философские координаты творчества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Арпентьева Мариям Равильевна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Калужский государственный университет имени К.Э. Циолковского </w:t>
            </w:r>
            <w:r>
              <w:rPr>
                <w:rFonts w:ascii="Times New Roman" w:hAnsi="Times New Roman"/>
                <w:sz w:val="24"/>
                <w:szCs w:val="24"/>
              </w:rPr>
              <w:t>– Калуга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космологос: философско-лингвистический анализ космизма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Кравченко Виктория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авиационный институт (национальный исследовательский университет)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Логос и Эрос у Вл.С. Соловьева и его последователей: вдумчивое прочтение классики как выход из тупиков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Красиков Владимир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университет юстиции (РПА Минюста России) – Москва),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Григорьев Дмитрий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университет юстиции (РПА Минюста России)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в России начала ХХ в.: основные фигуранты поля интеллектуального внимания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Марченко Олег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(Российский государственный гуманитарный университет, Московская государственная консерватория им. П.И. Чайковского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герменевтических стратегиях В.Ф. Эрна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Савинцев Вячеслав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Сознание и время в творчестве Н.Я. Грота и В. Вундта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Селиверстова Нина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технологический институт (технический университет)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Соловьев и христианская парадигма постмодернизма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Серкова Вера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(Санкт-Петербургский политехнический университет Петра Великого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Лобастова Вера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Некоторые замечания Г.Г. Шпета о феноменологическом методе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Соловьев Артем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(Казанский (Приволжский) федеральный университет – Казань)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философия XIX – нач. ХХ вв. как компенсаторная реакция на негативные последствия модернизации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Тимощук Елена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РФ (Владимирский филиал) – Владимир)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феноменология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Шелковая Наталья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(Восточноукраинский национальный университет имени Владимира Даля – Харьков, Украина)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религиозная философия – консерватизм и/или модерн?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Яковенко Андрей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9687B" w:rsidRPr="0009687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</w:rPr>
              <w:t>Луганский национальный университет имени Владимира Даля</w:t>
            </w:r>
            <w:r w:rsidR="000968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Луганская народная республика / Украина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“Смысл жизни” Е. Трубецкого и С. Франка: незыблемая актуальность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Снетова Нина Васильевна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национальный исследовательский университет)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Николай Страхов – Василий Розанов: личное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идейное</w:t>
            </w:r>
          </w:p>
        </w:tc>
      </w:tr>
    </w:tbl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textAlignment w:val="auto"/>
        <w:rPr>
          <w:b w:val="0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«Парадоксы русского логоса:  модерн ― авангард ―  традиция»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М. Посадская, дом 26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302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н., проф. </w:t>
      </w: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филос. н., проф., академик РАО </w:t>
      </w:r>
      <w:r>
        <w:rPr>
          <w:rFonts w:ascii="Times New Roman" w:hAnsi="Times New Roman"/>
          <w:i/>
          <w:sz w:val="24"/>
          <w:szCs w:val="24"/>
        </w:rPr>
        <w:t>Александр Аркадьевич Корольков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философии, проф. </w:t>
      </w:r>
      <w:r>
        <w:rPr>
          <w:rFonts w:ascii="Times New Roman" w:hAnsi="Times New Roman"/>
          <w:i/>
          <w:sz w:val="24"/>
          <w:szCs w:val="24"/>
        </w:rPr>
        <w:t>Златица Плашиенкова</w:t>
      </w:r>
      <w:r>
        <w:rPr>
          <w:rFonts w:ascii="Times New Roman" w:hAnsi="Times New Roman"/>
          <w:sz w:val="24"/>
          <w:szCs w:val="24"/>
        </w:rPr>
        <w:t xml:space="preserve"> (Университета Яна Амоса Коменского – Братислава)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Грякалов Алексей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русского логоса: от соборности к событию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Корольков Александр Аркадьевич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логос как антипод постмодерна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Ермичев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духовный ренессанс как неославянофильство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Преображенская Кира Владиславовна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педагогический университет им. А.И. Герцена,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Позитивные и деструктивные стратегии модерна и постмодерна: особенности антропологического проекта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Васинева Полина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Корочкин Федор Федорович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сообщества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 веков в России: движение мысли между классикой и современностью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Соколов Борис Георгиевич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 начала ХХ века: феноменология разрыва в структуре сознания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Голубкова Анна Анатольевна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государственная детская библиотека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Василий Розанов между консерватизмом и модернизмом (по материалам статей о литературе)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Устюгова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“Бегство от реальности” как парадокс русского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Цветкова Лариса Алексеевна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(Первый Санкт-Петербургский государственный медицинский университет имени академика И. П. Павлова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Религиозно-реформаторские искания в России на рубеже 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Х–ХХ веков. С.Н. Булгаков: в поисках этических абсолютов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Ермилов Кирилл Андреевич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Пределы модерна и утверждение в философии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Хрипункова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Проблема ценностей культуры в культурфилософской концепции Д.С. Мережковского»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Римский Виктор Павлович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Белгородский государственный институт искусств и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 Белгород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Институциональная специфика русского философского модерна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Кетова Татьяна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государственный медицинский университет им. акад. И.П. Павлова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Концепции жизни в русской философии: продолжение или преображение? (И. Мечников. Н. Федоров)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Ищенко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университет – Воронеж)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Феномен “русского ницшеанства”: к вопросу о границах интерпретации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Степанова Анна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Наследие Д.И. Чижевского в зеркале межтекстуального опыта (от символизма Сковороды и Коменского к русскому символизму 20 века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Викторова Виктория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(МОБУ средняя общеобразовательная школа № 7 – Сочи)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и философия нравственного воспитания в России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Лепехин Николай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Контрсуггестивность русского модерна как ответ рациональности “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olk</w:t>
            </w:r>
            <w:r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esthetics”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Мещерина Елена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политехнический университет – Москва)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Волошин: символы трагических поворотов русской истории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Дорофеев Даниил Юрьевич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(Санкт-Петербургский горный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Батракова Ирина Аркадьевна (Северо-Западный Государственный медицинский университет им. И.П. Мечникова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логос визуальности и дендизм начала ХХ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Горина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 № 212 им. Т.Г. Шевченко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мышления в пределе существования. Свидетельство письма Василия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Трофимова Елена Александровна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технологий управления и экономики, 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Консервативное и модернистское в философии русского космизма Серебряного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истенский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(Воронежский институт МВД России – Воронеж</w:t>
            </w:r>
            <w:r>
              <w:rPr>
                <w:rFonts w:ascii="Times New Roman" w:hAnsi="Times New Roman"/>
                <w:caps/>
                <w:w w:val="119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 права в контексте русского логоса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Панфилова Марина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и смыслы Италии в философии Серебряного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Калинин Степан 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(Кемеровский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– Кемерово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традиции и элементы авангарда в философской и методологической основе «нового учения о языке» Н.Я. Марра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Яценко Михаил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(Сибирский федеральный университет – Красноярск)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память как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проявление социокультурной идентичности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Пфаненштиль Иван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(Сибирский федеральный университет – Красноярск)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Границы  понимания современности в контексте устойчивости России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«Разноголосица русского логоса: русский модерн и религиозное сознание»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Набережная реки Фонтанки, д. 15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н., проф. </w:t>
      </w:r>
      <w:r>
        <w:rPr>
          <w:rFonts w:ascii="Times New Roman" w:hAnsi="Times New Roman"/>
          <w:i/>
          <w:sz w:val="24"/>
          <w:szCs w:val="24"/>
        </w:rPr>
        <w:t>Сергей Львович Фирсов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старший преподаватель </w:t>
      </w:r>
      <w:r>
        <w:rPr>
          <w:rFonts w:ascii="Times New Roman" w:hAnsi="Times New Roman"/>
          <w:i/>
          <w:sz w:val="24"/>
          <w:szCs w:val="24"/>
        </w:rPr>
        <w:t>Владимир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Егоров </w:t>
      </w:r>
      <w:r>
        <w:rPr>
          <w:rFonts w:ascii="Times New Roman" w:hAnsi="Times New Roman"/>
          <w:sz w:val="24"/>
          <w:szCs w:val="24"/>
        </w:rPr>
        <w:t>(Русская христианская гуманитарная академия – Санкт-Петербург)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Пучкова Ирина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религиозном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индивидуализме Петра Бернгардовича Струве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Гальцин Дмитрий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академии наук 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Урания и фаллос: “Мифологический процесс в древнем язычестве” В.С. Соловьева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Петрова Любовь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(Социологический институт РАН Федерального научно-исследовательского социологического центра Российской академии наук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Софиология Сергея Булгакова и энергийная связь Бога и мира в богословии Григория Паламы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Мирошниченко Евгений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Византийский субстрат в иконологии Павла Флоренского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Инга Юрьевна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институт сценических искусств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представления Ф.М. Достоевского и Л.Н. Толстого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осмыслении мыслителями Серебряного века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Бирюков Дмитрий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Павлович Зубов как представитель русской религиозной философии: вопрос о философском статусе имяславия, паламизма и варлаамизма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Фомин Вячеслав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(кафедральный Воскресенский собор – Ханты-Мансийск)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Феноменологическое движение и русская феноменология в контексте православной аскетической мысли. Философско-исторические и религиозные взгляды Густава Густавовича Шпета с позиции православного вероучения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 Владимир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трезвения русского народа: братец Иоанн Чуриков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Цибизова Лилия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государственный институт кинематографии имени С.А. Герасимова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Новая-старая религия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Козин Сергей Станиславович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 Ньюкасла – Австралия)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Очищать или наказывать? О политической диалектике религии большевистского периода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Курилов Виктор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 визуальной антропологии и визуальных медиа,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атеистической пропаганды в Советском Союзе: по материалам газеты “Безбожник” (1922–1929 гг.)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Гаевская Надежда Зеноновна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Предчувствие революции. Христианская проповедь: традиция и новаторство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Римская Ольга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Белгородский государственный институт искусств и культуры – Белгород)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Субкультурная религиозность русского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Александрова Елена Андреевна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психолого-педагогический университет – Москва), Ирина Петровна Шанцева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психолого-педагогический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Калмыцкое духовенство и политика российского государства на рубеже XIX–XX веков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Двинянинов Борис Кириллович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(независимый исследователь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философы и теософы конца XIX начала XX вв. о герметических текстах древности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Хрипункова Оксана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экономический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и этическая проблематика в культурфилософской концепции Д.С. Мережковского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Бонадысева Полина Руслановна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 светского и религиозного гуманизма в персонализме Н.О. Лосского</w:t>
            </w:r>
          </w:p>
        </w:tc>
      </w:tr>
    </w:tbl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«Русская логическая мысль и модерн»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Набережная реки Фонтанки, д. 15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507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канд. филос. н., доц. </w:t>
      </w:r>
      <w:r>
        <w:rPr>
          <w:rFonts w:ascii="Times New Roman" w:hAnsi="Times New Roman"/>
          <w:i/>
          <w:sz w:val="24"/>
          <w:szCs w:val="24"/>
        </w:rPr>
        <w:t>Елена Николаевна Лисанюк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Лариса Грачиковна Тоноян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Оксана Юрьевна Гончарко</w:t>
      </w:r>
      <w:r>
        <w:rPr>
          <w:rFonts w:ascii="Times New Roman" w:hAnsi="Times New Roman"/>
          <w:sz w:val="24"/>
          <w:szCs w:val="24"/>
        </w:rPr>
        <w:t xml:space="preserve"> (Санкт-Петербургский горный университет,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Русская христианская гуманитарная академия </w:t>
      </w:r>
      <w:r>
        <w:rPr>
          <w:rFonts w:ascii="Times New Roman" w:hAnsi="Times New Roman"/>
          <w:sz w:val="24"/>
          <w:szCs w:val="24"/>
        </w:rPr>
        <w:t xml:space="preserve">– Санкт-Петербург). 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Воробьев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Математическая логика в России во второй половине XIX в.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Арепьев Евгений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Курский государственный университет – Курск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Тенденции логического позитивизма в отечественной философской мысли XX столетия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Пушкарский Анатолий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Контроверзы историзма и формализма в русской логической культуре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Шевцов Александр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авиационный институт (национальный исследовательский университет)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Логическое учение Вильгельма Шуппе и его рецепция в русской философии начала ХХ в.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Попова Варвара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«Этос, пафос и логос: ипостаси воплощения логической культуры на примере публичной лекции А.И. Введенского» 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Лурье Вадим Миронович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(Пермский филиал) – Пермь)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“Психологика” и “металогика” барона Таубе: первое описание паракомплектной и параконсистентной логик в 1909 году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Лисанюк Елена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 аргументации С.И. Поварнина: логика модерна в границах спора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Тоноян Лариса Грачиковна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Идеи реформирования логики в России в начале XX в.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Семиколенных Мария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Макарий Пéтрович об устройстве и назначении диспутов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Мигунов Анатолий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Ещё несколько замечаний относительно предмета логики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Ермакова Анна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Гарвардский университет –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Relating logical scholarship to the evolving Russian empire-specific modernity 1880–1930: suggested markers against existing categories of logic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Спивак Веда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Логическая мысль в России: исторические аспекты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Спиридонова Лидия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Курбанов Андрей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Учебные пособия и материалы для обучения литературной композиции в Славяно-греко-латинской академии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Курбанов Андрей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Спиридонова Лидия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Византийские прогимнасмы в русской школе XVII века: традиции и новшества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Русский марксизм: между теорией и практикой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5A35" w:rsidRDefault="00E770A1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Социологический институт РАН </w:t>
      </w:r>
      <w:r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Научно-образовательный центр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 </w:t>
      </w:r>
      <w:r>
        <w:rPr>
          <w:rFonts w:ascii="Times New Roman" w:hAnsi="Times New Roman"/>
          <w:i/>
          <w:sz w:val="24"/>
          <w:szCs w:val="24"/>
        </w:rPr>
        <w:t>Игорь Михайлович Чубаров</w:t>
      </w:r>
      <w:r>
        <w:rPr>
          <w:rFonts w:ascii="Times New Roman" w:hAnsi="Times New Roman"/>
          <w:sz w:val="24"/>
          <w:szCs w:val="24"/>
        </w:rPr>
        <w:t xml:space="preserve"> (Тюменский государственный университет, </w:t>
      </w:r>
      <w:r>
        <w:rPr>
          <w:rFonts w:ascii="Times New Roman" w:hAnsi="Times New Roman"/>
          <w:color w:val="1D1D1D"/>
          <w:sz w:val="24"/>
          <w:szCs w:val="24"/>
        </w:rPr>
        <w:t xml:space="preserve">Московский государственный университет им. </w:t>
      </w:r>
      <w:r>
        <w:rPr>
          <w:rFonts w:ascii="Times New Roman" w:hAnsi="Times New Roman"/>
          <w:sz w:val="24"/>
          <w:szCs w:val="24"/>
        </w:rPr>
        <w:t xml:space="preserve">М.В. </w:t>
      </w:r>
      <w:r>
        <w:rPr>
          <w:rFonts w:ascii="Times New Roman" w:hAnsi="Times New Roman"/>
          <w:color w:val="1D1D1D"/>
          <w:sz w:val="24"/>
          <w:szCs w:val="24"/>
        </w:rPr>
        <w:t>Ломоносова – Тюмень/Москва</w:t>
      </w:r>
      <w:r>
        <w:rPr>
          <w:rFonts w:ascii="Times New Roman" w:hAnsi="Times New Roman"/>
          <w:sz w:val="24"/>
          <w:szCs w:val="24"/>
        </w:rPr>
        <w:t xml:space="preserve">), д-р филос. наук, проф. </w:t>
      </w:r>
      <w:r>
        <w:rPr>
          <w:rFonts w:ascii="Times New Roman" w:hAnsi="Times New Roman"/>
          <w:i/>
          <w:sz w:val="24"/>
          <w:szCs w:val="24"/>
        </w:rPr>
        <w:t>Сергей Владимирович Орлов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аэрокосмического приборостроения – Санкт-Петербург), канд. филос. н., доц. </w:t>
      </w:r>
      <w:r>
        <w:rPr>
          <w:rFonts w:ascii="Times New Roman" w:hAnsi="Times New Roman"/>
          <w:i/>
          <w:sz w:val="24"/>
          <w:szCs w:val="24"/>
        </w:rPr>
        <w:t>Протопопов Иван Алексеевич</w:t>
      </w:r>
      <w:r>
        <w:rPr>
          <w:rFonts w:ascii="Times New Roman" w:hAnsi="Times New Roman"/>
          <w:sz w:val="24"/>
          <w:szCs w:val="24"/>
        </w:rPr>
        <w:t xml:space="preserve"> (Санкт-</w:t>
      </w:r>
      <w:r>
        <w:rPr>
          <w:rFonts w:ascii="Times New Roman" w:hAnsi="Times New Roman"/>
          <w:sz w:val="24"/>
          <w:szCs w:val="24"/>
        </w:rPr>
        <w:lastRenderedPageBreak/>
        <w:t xml:space="preserve">Петербургский государственный университет аэрокосмического приборостроения – Санкт-Петербург)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аэрокосмического приборостроения – Санкт-Петербург)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психофизиолог В. С. Дерябин и материалистическое понимание истории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Рыбас Александр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“махизм” как версия русского марксизма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Демин Иван Валериевич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(Алтайский государственный технический университет им. И.И. Ползунова – Барнаул)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Мессианизм социального творчества: между русским марксизмом и русским религиозным ренессансом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Бабкова Оксана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(Нижневартовский государственный университет – Нижневартовск)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деи “богостроительста” и “нового человека” в философских исканиях А. Богданова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Коковин Иван 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университет экономики и управления – Новосибирск)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Влияние идей Ф. Ницше и Л. Фейербаха на феномен богостроительства в России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Ноговицин Олег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Марксистский революционный мессионизм и антимессионизм консервативный в социально-политической мысли России начала XX века: богостроители и В.В. Розанов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Акафучи Рисако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(Университет Васэда – Токио, Япония)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“религии” к “миросозерцанию”: теория коллектива А.В. Луначарского в послеоктябрьский период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A"/>
                <w:sz w:val="24"/>
                <w:szCs w:val="24"/>
                <w:lang w:eastAsia="zh-CN" w:bidi="hi-IN"/>
              </w:rPr>
              <w:t>Протопопов Иван Алексеевич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аэрокосмического приборостроения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Теологическая интерпретация философии Гегеля у Л. Фейербаха и ее влияние на марксистскую традицию: от Маркса к Ленину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>
              <w:rPr>
                <w:i/>
                <w:iCs/>
              </w:rPr>
              <w:t>Мареева Елена Валентиновна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iCs/>
                <w:color w:val="333333"/>
              </w:rPr>
              <w:t xml:space="preserve">Московский государственный институт культуры </w:t>
            </w:r>
            <w:r>
              <w:t>– Москва</w:t>
            </w:r>
            <w:r>
              <w:rPr>
                <w:color w:val="000000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  <w:shd w:val="clear" w:color="auto" w:fill="FFFFFF"/>
              </w:rPr>
              <w:t>В. И. Ленин о гегелевской диалектике: от “Памяти Герцена” к “Философским тетрадям”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Савин Алексей Эдуардович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РФ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Интерпретация и критика советского марксизма Гербертом Маркузе и его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современными последователями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Волик Наталия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Полтавский национальный технического университета имени Юрия Кондратюка – Полтава, Украина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Ленинизм и сталинизм как творческие разновидности теории и практики марксизма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Дерен Иванна Ивановна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(Владимирский юридический институт Федеральной службы исполнения наказаний России – Владимир) 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марксизм: между экономической теорией и практикой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Рахманинова Мария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горный университет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бунтом и проектом Просвещения: анархизм как третий путь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Дёмин Илья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(Самарский национальный исследовательский университет имени академика С.П. Королева – Самара)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Критика марксизма в философской концепции С.А. Левицкого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Лисенкова Любовь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педиатрический медицинский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1917 как отступление от “истинного марксизма”: осмысление русской революции в меньшевистских эмигрантских кругах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народности искусства в контексте марксистского явления</w:t>
            </w:r>
          </w:p>
        </w:tc>
      </w:tr>
    </w:tbl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История высшей школы и философское образование в России: история и современность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5F5A35" w:rsidRDefault="00E770A1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Социологический институт РАН </w:t>
      </w:r>
      <w:r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534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Алексей Валерьевич Малинов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д-р филос. наук, проф. </w:t>
      </w:r>
      <w:r>
        <w:rPr>
          <w:rFonts w:ascii="Times New Roman" w:hAnsi="Times New Roman"/>
          <w:i/>
          <w:sz w:val="24"/>
          <w:szCs w:val="24"/>
        </w:rPr>
        <w:t>Геннадий Евгеньевич Аляев</w:t>
      </w:r>
      <w:r>
        <w:rPr>
          <w:rFonts w:ascii="Times New Roman" w:hAnsi="Times New Roman"/>
          <w:sz w:val="24"/>
          <w:szCs w:val="24"/>
        </w:rPr>
        <w:t xml:space="preserve"> (Полтавский национальный технический универс</w:t>
      </w:r>
      <w:r w:rsidR="00F1479E">
        <w:rPr>
          <w:rFonts w:ascii="Times New Roman" w:hAnsi="Times New Roman"/>
          <w:sz w:val="24"/>
          <w:szCs w:val="24"/>
        </w:rPr>
        <w:t xml:space="preserve">итет – Полтава), д-р ист. наук, </w:t>
      </w:r>
      <w:r w:rsidR="0009687B" w:rsidRPr="0009687B">
        <w:rPr>
          <w:rFonts w:ascii="Times New Roman" w:hAnsi="Times New Roman"/>
          <w:sz w:val="24"/>
          <w:szCs w:val="24"/>
          <w:highlight w:val="cyan"/>
        </w:rPr>
        <w:t>проф.</w:t>
      </w:r>
      <w:r w:rsidR="00096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Евгений Анатольевич Ростовцев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</w:t>
      </w:r>
      <w:proofErr w:type="gramEnd"/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Андреева Виктория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 Громов: жизнь ученого в эпоху перемен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Баринов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(Томский государственный университет – Томск)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протест 1887 г.: связи С.-Петербургского и Казанского университетов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Безлепкин Николай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(Военная академия связи имени Маршала Советского союза С.М. Будённого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Философия в Академическом университете</w:t>
            </w:r>
            <w:r w:rsidR="00096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687B" w:rsidRDefault="000968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687B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Иващук Ольга Федоровна</w:t>
            </w:r>
            <w:r w:rsidRPr="0009687B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(Российская академия народного хозяйства и госслужбы при Президенте РФ – Москва)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687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О значении </w:t>
            </w:r>
            <w:proofErr w:type="gramStart"/>
            <w:r w:rsidRPr="0009687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highlight w:val="cyan"/>
                <w:shd w:val="clear" w:color="auto" w:fill="FFFFFF"/>
              </w:rPr>
              <w:t>национального</w:t>
            </w:r>
            <w:proofErr w:type="gramEnd"/>
            <w:r w:rsidRPr="0009687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Т-континуума в развитии науки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Буслаев Арсений Федорович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(Православный Свято-Тихоновский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Ф. Ф. Сидонский и “узкие врата” цензуры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Емельянов Евгений Павлович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(Уральский федеральный университет им. Б.Н. Ельцина – Екатеринбург)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историю учить советским школьникам? Совещание научно-педагогической секции ГУСа 24 марта 1926 г.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Ершова Любовь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Эстетическая траектория философии образования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Осипов Игорь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образования в эпоху петровской модернизации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Зацепин Алексей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вопросу о философии образования в творчестве К.Д. Ушинского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Малинов Алексей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преподавания методологии науки в Санкт-Петербургском университете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Машукова Елена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(Военно-космическая Академия имени А.Ф. Можайского – Санкт-Петербург) </w:t>
            </w:r>
          </w:p>
          <w:p w:rsidR="005F5A35" w:rsidRDefault="002D52B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под запретом (К вопросу о развитии философского образования в России)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Потехина Ирина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технологический институт (Технический университет)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знали о средневековом папстве в Петербургском – Петроградском – Ленинградском университете?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Прищепа 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Система высшего образования в СССР – сплочение теоретических и практических знаний (союз теории с практикой)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pStyle w:val="a6"/>
              <w:spacing w:before="0" w:beforeAutospacing="0" w:after="0" w:afterAutospacing="0"/>
              <w:jc w:val="both"/>
            </w:pPr>
            <w:r>
              <w:rPr>
                <w:i/>
              </w:rPr>
              <w:t>Протанская Елена Сергеевна</w:t>
            </w:r>
            <w:r>
              <w:t xml:space="preserve"> (Санкт-Петербургский государственный институт культуры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ценности педагогического опыта российского общества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Романенко Инна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 государственный  педагогический университет  им. А.И. Герцена – Санкт-Петербург) </w:t>
            </w: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принципы в философии В.В. Розанова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Ростовцев Евгений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– ленинградская историческая школа (1917–1934): современная историография и актуальные проблемы изучения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Боднарчук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Историки Санкт-Петербургской духовной академии: судьбы после 1917 года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Сидорчук Илья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“Русский” конфликт в “немецком” университете: 1911 г. в Юрьеве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Сосницкий Дмитрий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поворот в просопографических исследованиях высшей школы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Тихонов Игорь Львович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археологического образования в Петрограде (1918–1925)</w:t>
            </w:r>
          </w:p>
        </w:tc>
      </w:tr>
    </w:tbl>
    <w:p w:rsidR="005F5A35" w:rsidRDefault="005F5A35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t xml:space="preserve">27 сентября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«Русский модерн, его культурные и идеологические импликации: от советской эпохи к современности»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ул. М. Посадская, дом 26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302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Юрий Михайлович Романенко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– Санкт-Петербург), канд. филос. наук, ст. преп. </w:t>
      </w:r>
      <w:r>
        <w:rPr>
          <w:rFonts w:ascii="Times New Roman" w:hAnsi="Times New Roman"/>
          <w:i/>
          <w:iCs/>
          <w:sz w:val="24"/>
          <w:szCs w:val="24"/>
        </w:rPr>
        <w:t>Константин Алексеевич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Очеретяный </w:t>
      </w:r>
      <w:r>
        <w:rPr>
          <w:rFonts w:ascii="Times New Roman" w:hAnsi="Times New Roman"/>
          <w:sz w:val="24"/>
          <w:szCs w:val="24"/>
        </w:rPr>
        <w:t>(Санкт-Петербургский государственный университет – Санкт-Петербург)</w:t>
      </w:r>
    </w:p>
    <w:p w:rsidR="005F5A35" w:rsidRDefault="005F5A35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Романенко Юрий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Проблематизация воображения в событийной онтологии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Очеретяный Константин Алексеевич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(Санкт-Петербургский государственный университет – Санкт-Петербург)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Биополитика для богочеловечества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Арапов Олег Геннадьевич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(МИРЭА – Российский технологический университет – Москва)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Возрождение мифологического гнозиса в философии Якова Голосовкера и Алексея Лосева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Нофал Фарис Османович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(Луганский национальный университет им. В. Даля – Луганская народная республика / Украина)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“Герменевтика эллинизма”: наследие Фр. Ницше в творчестве Г.В. Флоровского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Сазеева Ирина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университет кооперации – Мытищи)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Идеи Льва Шестова </w:t>
            </w:r>
            <w:r>
              <w:rPr>
                <w:rFonts w:ascii="Times New Roman" w:hAnsi="Times New Roman"/>
                <w:sz w:val="24"/>
                <w:szCs w:val="24"/>
              </w:rPr>
              <w:t>в философии Бенжамена Фондана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Арапова Эльмира Асфаровна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(МИРЭА – Российский технологический университет – Москва)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первой философии в творчестве М.М. Бахтина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Капилупи Стефано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(Римский государственный университета «Ла Сапьенца» – Италия, Русская христианская гуманитарная академия, 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учение Выготского в современном международном контексте: общение и глобализация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Теслев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 – Белгород)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Диалектика мифа: от модерна к постмодерну. Философско-культурологическое переосмысление концепции А.Ф. Лосева.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Абдуллаев Евгений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(Ташкентская православная духовная семинария – Ташкент, Узбекистан)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 в советском и эмигрантском философских дискурсах (1920-е–1930-е гг.)</w:t>
            </w:r>
          </w:p>
        </w:tc>
      </w:tr>
      <w:tr w:rsidR="005F5A35">
        <w:tc>
          <w:tcPr>
            <w:tcW w:w="1101" w:type="dxa"/>
            <w:vAlign w:val="center"/>
          </w:tcPr>
          <w:p w:rsidR="005F5A35" w:rsidRDefault="002D52B3">
            <w:pPr>
              <w:pStyle w:val="Author"/>
              <w:widowControl w:val="0"/>
              <w:spacing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pStyle w:val="6"/>
              <w:widowControl w:val="0"/>
              <w:tabs>
                <w:tab w:val="left" w:pos="167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Перерыв</w:t>
            </w:r>
          </w:p>
        </w:tc>
      </w:tr>
      <w:tr w:rsidR="005F5A35">
        <w:tc>
          <w:tcPr>
            <w:tcW w:w="110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Никитин Антон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(Хакасский государственный университет им. Н.Ф. Катанова – Абакан)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“Философия хозяйства” С.Н. Булгакова и современная метафизика денег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Плотникова Валентина Александровна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(Санкт-Петербургский государственный университет аэрокосмического приборостроения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Этико-нравственные аспекты теории эволюционного монизма В.М. Бехтерева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Пылькин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 эсхатологическая установки в русском космизме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Шварова Маргарита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Идеи иммортализма в философии Н.С. Арсеньева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Акишин Сергей Борисович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(независимый исследователь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качестве первореальности: Лосев и Толкин в 1920-х годах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Кудрин Вадим Дмитриевич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(Санкт-Петербургский государственный университет аэрокосмического приборостроения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Трансгуманизм в русской религиозно-философской мысли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Шиповалова Лада Владимировна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Научная политика СССР в 30-х годах XX века в контексте идеи научно-технической революции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» 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 Хонгд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Лондонский университетский колледж – Лондон, Великобритания)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Bakhtin’s Evolving Relationship with 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 Russian and Christian Philosophies on Unity and Individualism</w:t>
            </w:r>
          </w:p>
          <w:p w:rsidR="005F5A35" w:rsidRDefault="005F5A3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Куксо Ксения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промышленных технологий и дизайна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органон истории (трансцендентальная эстетика М.М. Бахтина)</w:t>
            </w:r>
          </w:p>
        </w:tc>
      </w:tr>
    </w:tbl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Литература и искусство русского модерна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ститут русской литературы  (Пушкинский Дом) </w:t>
      </w:r>
      <w:r>
        <w:rPr>
          <w:rFonts w:ascii="Times New Roman" w:hAnsi="Times New Roman"/>
          <w:color w:val="000000"/>
          <w:sz w:val="24"/>
          <w:szCs w:val="24"/>
        </w:rPr>
        <w:t>Российской академии наук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наб. Макарова, 4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Большой конференц-зал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Модераторы: д-р филол. наук, главный научный сотрудник </w:t>
      </w:r>
      <w:r>
        <w:rPr>
          <w:rFonts w:ascii="Times New Roman" w:hAnsi="Times New Roman"/>
          <w:i/>
          <w:sz w:val="24"/>
          <w:szCs w:val="24"/>
        </w:rPr>
        <w:t>Наталия Юрьевна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Грякалова </w:t>
      </w:r>
      <w:r>
        <w:rPr>
          <w:rFonts w:ascii="Times New Roman" w:hAnsi="Times New Roman"/>
          <w:sz w:val="24"/>
          <w:szCs w:val="24"/>
        </w:rPr>
        <w:t xml:space="preserve">(Институт русской литературы (Пушкинский дом) РАН – Санкт-Петербург), канд. филос. наук, доц. </w:t>
      </w:r>
      <w:r>
        <w:rPr>
          <w:rFonts w:ascii="Times New Roman" w:hAnsi="Times New Roman"/>
          <w:i/>
          <w:sz w:val="24"/>
          <w:szCs w:val="24"/>
        </w:rPr>
        <w:t>Николай Борисович Иванов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 А.И.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F1479E">
        <w:rPr>
          <w:rFonts w:ascii="Times New Roman" w:hAnsi="Times New Roman"/>
          <w:sz w:val="24"/>
          <w:szCs w:val="24"/>
        </w:rPr>
        <w:t xml:space="preserve">Герцена – Санкт-Петербург), </w:t>
      </w:r>
      <w:r w:rsidR="0009687B" w:rsidRPr="0009687B">
        <w:rPr>
          <w:rFonts w:ascii="Times New Roman" w:hAnsi="Times New Roman"/>
          <w:sz w:val="24"/>
          <w:szCs w:val="24"/>
          <w:highlight w:val="cyan"/>
        </w:rPr>
        <w:t>д-р</w:t>
      </w:r>
      <w:r w:rsidR="00096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филос. наук, доц. </w:t>
      </w:r>
      <w:r>
        <w:rPr>
          <w:rFonts w:ascii="Times New Roman" w:hAnsi="Times New Roman"/>
          <w:i/>
          <w:sz w:val="24"/>
          <w:szCs w:val="24"/>
        </w:rPr>
        <w:t>Иван Владиленович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Кузин </w:t>
      </w:r>
      <w:r>
        <w:rPr>
          <w:rFonts w:ascii="Times New Roman" w:hAnsi="Times New Roman"/>
          <w:sz w:val="24"/>
          <w:szCs w:val="24"/>
        </w:rPr>
        <w:t xml:space="preserve">(Санкт-Петербургский государственный университет – Санкт-Петербург). </w:t>
      </w:r>
      <w:proofErr w:type="gramEnd"/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Грякалова Наталия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русской литературы (Пушкинский дом) РАН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Бремя модерна: от “человеческого документа” к эго-литературе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Юрганов Андрей Львович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Размышления о философских основаниях художественной литературы в раннем модернизме (из переписки Валерия Брюсова с Михаилом Самыгиным)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Гончарова Елена Ивановна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(Институт русской литературы (Пушкинский дом) РАН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Историософские диалоги В. Розанова и П. Перцова (по материалам архивной переписки)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Иванькович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(Балтийский федеральный университет имени И. Канта – Калининград)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другого в художественном творчестве Сергея Дурылина (Сергей Раевский «Три беса»)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Ильичев Алексей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музей А.С. Пушкина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Ницше, Мережковский, Пушкин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Иванов Николай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“Орел” и “чижик”: к онтологии маленьких различий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Протопопова Анна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Мережковский, Розанов и Вейнингер: к вопросу конструирования фемининности и маскулинности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Плашиенкова Златица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(Университета Яна Амоса Коменского – Братислава, Словакия),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Ковалёва Татьяна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литературных направлений модерна на творчество пишущих врачей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Сырцова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философии имени Г.С. Сковороды НАН Украины – Киев, Украина) </w:t>
            </w:r>
          </w:p>
          <w:p w:rsidR="005F5A35" w:rsidRDefault="002D52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“Образ возлюбленной – Вечности” и Логос Руси: ретроспекция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предчувствий Андрея Белого</w:t>
            </w:r>
          </w:p>
          <w:p w:rsidR="005F5A35" w:rsidRDefault="005F5A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Васичек Вольфганг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(писатель – Вена, Австрия)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Сон и самоотдача. Вагнеровский проект духовного обновления на русском горизонте. Размышления о трактовке “Тристана и Изольды” Всеволодом Мейерхольдом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Акимова Анна Сергеевна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“Остается на машинке писать или продавщицей к Мюру-Мерилизу”: о роли женщины в рассказе Алексея Н. Толстого “Маша” (1914)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Екатерина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 мировой литературы им. А.М. Горького РАН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Рецепция лирики Ш. Бодлера и А. де Ренье в поэзии И. Северянина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выставке, посвященной литературе Серебряного века,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Литературном музее Пушкинского Дома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Авдеев Владислав Михайлович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Петербургский архитектурный декор в контексте метафизики русского модерна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Якушкина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(Московский Политехнический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театр эпохи модерна в рефлексии театральной критики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Ким Флора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(Бронницкий филиал Московского автомобильно-дорожного государственного технического университета – Бронницы)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Скептический мистицизм поздней лирики А. Блока: взгляд просвещенного консерватора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Крылова Ирина Алексеевна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Герцена – Санкт-Петербург)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Тулякова Наталья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Национальный исследовательский университет «Высшая школа экономики», Санкт-Петербургский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Поэтика легенды в русском символизме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Кузин Иван Владиленович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события в творчестве О. Мандельштама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Михайлова Марина Валентиновна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статусе слова и молчания в поэзии Мандельштама: “Восьмистишия”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Гайдучекова Ивица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(Университет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П.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Шафарика в Кошицях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Кошице, Словакия) </w:t>
            </w: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литературного модернизма в поэзии Маши Галямовой с точки зрения современного исследования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Савельева Марина Юрьевна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Национальная академия наук Украины – Киев, Украина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Маргинальный характер утопического мышления Михаила Булгакова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Евлампиев Игорь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и В. Набоков: два наследника философской традиции Ф. Достоевского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Ряполов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Независимый исследователь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Воронеж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Онтологическая скорбь А.П. Платонова и русская нравственная сотериология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Матвеенко Вероника Эдуардовна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Российский университет дружбы народов – Москва)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Мифологическая сущность русских фольклорных текстов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«Искусство русского авангарда и философия – революция в мышлении или мысль о невозможном»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ститут русской литературы (Пушкинский Дом) </w:t>
      </w:r>
      <w:r>
        <w:rPr>
          <w:rFonts w:ascii="Times New Roman" w:hAnsi="Times New Roman"/>
          <w:color w:val="000000"/>
          <w:sz w:val="24"/>
          <w:szCs w:val="24"/>
        </w:rPr>
        <w:t>Российской академии наук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наб. Макарова, 4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конференц-зал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филол. наук, проф. </w:t>
      </w:r>
      <w:r>
        <w:rPr>
          <w:rFonts w:ascii="Times New Roman" w:hAnsi="Times New Roman"/>
          <w:i/>
          <w:sz w:val="24"/>
          <w:szCs w:val="24"/>
        </w:rPr>
        <w:t>Алексей Иосифович Жеребин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филологии, проф. </w:t>
      </w:r>
      <w:r>
        <w:rPr>
          <w:rFonts w:ascii="Times New Roman" w:hAnsi="Times New Roman"/>
          <w:i/>
          <w:sz w:val="24"/>
          <w:szCs w:val="24"/>
        </w:rPr>
        <w:t>Корнелия Ичин</w:t>
      </w:r>
      <w:r>
        <w:rPr>
          <w:rFonts w:ascii="Times New Roman" w:hAnsi="Times New Roman"/>
          <w:sz w:val="24"/>
          <w:szCs w:val="24"/>
        </w:rPr>
        <w:t xml:space="preserve"> (Белградский университет – Белград)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i/>
                <w:color w:val="000000"/>
                <w:sz w:val="24"/>
                <w:szCs w:val="24"/>
                <w:shd w:val="clear" w:color="auto" w:fill="FFFFFF"/>
              </w:rPr>
              <w:t>Жеребин Алексей Иосифович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фрейдо-марксизм в дискурсивном поле исторического авангарда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–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Гужа Екатерина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b w:val="0"/>
                <w:sz w:val="24"/>
                <w:szCs w:val="24"/>
                <w:u w:val="none"/>
              </w:rPr>
              <w:t>Искусство русского авангарда в эстетике: Кандинский и мода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Ноговицын Олег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“Чистое искусство” </w:t>
            </w:r>
            <w:r>
              <w:rPr>
                <w:rFonts w:ascii="Times New Roman" w:hAnsi="Times New Roman"/>
                <w:sz w:val="24"/>
                <w:szCs w:val="24"/>
              </w:rPr>
              <w:t>и классическое мышление. А. Блок и Р. Декарт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Крюкова Екатерина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формализм и французский структурализм: точки пересечения и отталкивания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Маковецкая Мария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государственный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(Технический университет)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Преодоление границы между поэтическим и обыденным языком: от русского формализма  к универсальности семиотического подхода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Митико Комия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Сайтамский университет – Сайтама, Япония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жизнепознания или искусство жизнестроения? Проблема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реальности в теории литературы А. Воронского и литературе факта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Макаров Дмитрий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(Уральская государственная консерватория имени М.П. Мусоргского – Екатеринбург)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определению понятия истины у преп. Максима Исповедника и Сигизмунда Кржижановского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Клюев 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 А.И. Герцена – Санкт-Петербург)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философия музыки в тисках модернизма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Закопай Анатолий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(Оренбургский государственный институт искусств им. Л. и М. Ростроповичей – Оренбург)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Поздний романтизм С. В. Рахманинова и авангард в системе художественного творчества как антитезы культуры эпохи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Луговая Елена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Академия русского балета имени А.Я. Вагановой 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Феномен танца в фокусе русской философии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выставке, посвященной литературе Серебряного века, </w:t>
            </w:r>
          </w:p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Литературном музее Пушкинского Дома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Колесниченко Юлия Викторовна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Московский институт современного академического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Личность и человечество в системе философского Авангарда. Выход в социалистическую антропологию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Саган Ирина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Академия художеств им. И.Е. Репина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Хора-место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трансформационная модель искусства авангарда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Дружинкина Наталья Гавриловна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Санкт-Петербургский государственный университет промышленных технологий и дизайна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эстетическая функции “новой” архитектуры в России 1920-х гг.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Семенков Вадим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институт психологии и социальной работы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Дихотомия  промышленности и культуры в истории Санкт-Петербурга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Троицкий Сергей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Философия третьего авангарда: чинари и обериуты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Курбатов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(Нижегородский государственный архитектурно-строительный университет – Нижний Новгород),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Курбатов Александр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Нижегородский государственный архитектурно-строительный университет – Нижний Новгород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Малевич об искусстве как методе познания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Левина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Супрематизм: философская теология Малевича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Подобуева Екатерина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М.О. Гершензон и К. Малевич. Взаимопроникновение философии и авангардного искусства в начале ХХ в.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textAlignment w:val="auto"/>
        <w:rPr>
          <w:b w:val="0"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Секция «</w:t>
      </w:r>
      <w:r>
        <w:rPr>
          <w:rFonts w:ascii="Times New Roman" w:hAnsi="Times New Roman"/>
          <w:sz w:val="24"/>
          <w:szCs w:val="24"/>
        </w:rPr>
        <w:t>Модерн и общественно-политическая мысль в России</w:t>
      </w:r>
      <w:r>
        <w:rPr>
          <w:rFonts w:ascii="Times New Roman" w:eastAsia="TimesNewRoman" w:hAnsi="Times New Roman"/>
          <w:bCs/>
          <w:sz w:val="24"/>
          <w:szCs w:val="24"/>
        </w:rPr>
        <w:t>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E770A1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Социологический институт РАН </w:t>
      </w:r>
      <w:r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534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Геннадий Евгеньевич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Аляев </w:t>
      </w:r>
      <w:r>
        <w:rPr>
          <w:rFonts w:ascii="Times New Roman" w:hAnsi="Times New Roman"/>
          <w:sz w:val="24"/>
          <w:szCs w:val="24"/>
        </w:rPr>
        <w:t xml:space="preserve">(Полтавский национальный технический университет имени Юрия Кондратюка – Полтава), канд. соц. наук, доц. </w:t>
      </w:r>
      <w:r>
        <w:rPr>
          <w:rFonts w:ascii="Times New Roman" w:hAnsi="Times New Roman"/>
          <w:i/>
          <w:sz w:val="24"/>
          <w:szCs w:val="24"/>
        </w:rPr>
        <w:t xml:space="preserve">Руслан Геннадьевич </w:t>
      </w:r>
      <w:proofErr w:type="spellStart"/>
      <w:r>
        <w:rPr>
          <w:rFonts w:ascii="Times New Roman" w:hAnsi="Times New Roman"/>
          <w:i/>
          <w:sz w:val="24"/>
          <w:szCs w:val="24"/>
        </w:rPr>
        <w:t>Браславский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E770A1">
        <w:rPr>
          <w:rFonts w:ascii="Times New Roman" w:hAnsi="Times New Roman"/>
          <w:sz w:val="24"/>
          <w:szCs w:val="24"/>
        </w:rPr>
        <w:t xml:space="preserve">Социологический институт РАН </w:t>
      </w:r>
      <w:r w:rsidR="00E770A1">
        <w:rPr>
          <w:rFonts w:ascii="Times New Roman" w:hAnsi="Times New Roman"/>
          <w:color w:val="000000"/>
          <w:sz w:val="24"/>
          <w:szCs w:val="24"/>
        </w:rPr>
        <w:t>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), д-р ист. наук, проф. </w:t>
      </w:r>
      <w:r>
        <w:rPr>
          <w:rFonts w:ascii="Times New Roman" w:eastAsia="TimesNewRoman" w:hAnsi="Times New Roman"/>
          <w:i/>
          <w:sz w:val="24"/>
          <w:szCs w:val="24"/>
        </w:rPr>
        <w:t>Леонид Юрьевич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i/>
          <w:sz w:val="24"/>
          <w:szCs w:val="24"/>
        </w:rPr>
        <w:t xml:space="preserve">Гусман </w:t>
      </w:r>
      <w:r>
        <w:rPr>
          <w:rFonts w:ascii="Times New Roman" w:eastAsia="TimesNewRoman" w:hAnsi="Times New Roman"/>
          <w:sz w:val="24"/>
          <w:szCs w:val="24"/>
        </w:rPr>
        <w:t>(Санкт-Петербургский государственный университет аэрокосмического приборостроени</w:t>
      </w:r>
      <w:proofErr w:type="gramStart"/>
      <w:r>
        <w:rPr>
          <w:rFonts w:ascii="Times New Roman" w:eastAsia="TimesNew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</w:t>
      </w:r>
      <w:r>
        <w:rPr>
          <w:rFonts w:ascii="Times New Roman" w:eastAsia="TimesNew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11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-14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Тимофеев Александр Иванович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  (Санкт-Петербургский национальный исследовательский университет информационных технологий, механики и оптики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Концепция “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саморазумения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 П.А. Бакунина. Начало модерна?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eastAsia="TimesNewRoman" w:hAnsi="Times New Roman"/>
                <w:i/>
                <w:sz w:val="24"/>
                <w:szCs w:val="24"/>
              </w:rPr>
              <w:t>Гусман Леонид Юрьевич</w:t>
            </w:r>
            <w:r w:rsidRPr="00A773C1">
              <w:rPr>
                <w:rFonts w:ascii="Times New Roman" w:eastAsia="TimesNewRoman" w:hAnsi="Times New Roman"/>
                <w:sz w:val="24"/>
                <w:szCs w:val="24"/>
              </w:rPr>
              <w:t xml:space="preserve"> (Санкт-Петербургский государственный университет аэрокосмического приборостроения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eastAsia="TimesNewRoman" w:hAnsi="Times New Roman"/>
                <w:sz w:val="24"/>
                <w:szCs w:val="24"/>
              </w:rPr>
              <w:t>Проблема Царства Польского и Западного Края глазами российских эм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игрантов-либералов (1860-е гг.)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Браславский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Руслан Геннадиевич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Цивилизационная констелляция традиции и модерна в российской социологии на рубеже 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 вв.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Аляев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Геннадий Евгеньевич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(Полтавский национальный технический университет имени Юрия Кондратюка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Полтава,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Украина)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“Социальная психология” Семёна Франка: история ненаписанной книги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Ноговицин</w:t>
            </w:r>
            <w:proofErr w:type="spellEnd"/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Олег Николаевич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Default="002D52B3" w:rsidP="002A5E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Политический консерватизм и </w:t>
            </w:r>
            <w:proofErr w:type="spellStart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антимессионизм</w:t>
            </w:r>
            <w:proofErr w:type="spellEnd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В.В. </w:t>
            </w:r>
            <w:proofErr w:type="gramStart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Розанова</w:t>
            </w:r>
            <w:proofErr w:type="gramEnd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: Ветхий и Новый завет в его комментарии н</w:t>
            </w:r>
            <w:proofErr w:type="gramStart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нна Златоуста </w:t>
            </w:r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A773C1">
              <w:rPr>
                <w:rStyle w:val="a9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iud</w:t>
            </w:r>
            <w:proofErr w:type="spellEnd"/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om</w:t>
            </w:r>
            <w:proofErr w:type="spellEnd"/>
            <w:r w:rsidRPr="00A773C1">
              <w:rPr>
                <w:rStyle w:val="a9"/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773C1">
              <w:rPr>
                <w:rStyle w:val="apple-converted-space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773C1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</w:p>
          <w:p w:rsidR="002D52B3" w:rsidRDefault="002D52B3" w:rsidP="002A5E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Мархинин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Василий Васильевич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Сургут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Славянский мир и его соседи: “модернизация” славянофильства в геополитической концепции М.Ф. 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Таубе</w:t>
            </w:r>
            <w:proofErr w:type="spellEnd"/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Гутова Светлана</w:t>
            </w:r>
            <w:r w:rsidRPr="00A773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 </w:t>
            </w: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Георгиевна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Национализм и русская идея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в отечественной религиозной философии конца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Смирнова Ольга Алексеевна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(Оренбургский государственный институт искусств им. Л. и М. Ростроповичей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 xml:space="preserve">Оформление концепции “космического хозяйства” в системе русской философско-религиозной мысли на рубеже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773C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столетий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Куприянов Виктор Александрович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(Институт истории естествознания и техники им. Н.И. Вавилова РАН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Рецепция идеи представительного правления в русском консервативном либерализме конца XIX в.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Бердникова Александра Юрьевна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(Институт философии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5D7513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Полемика вокруг проекта “всемирной теократии”: В.С. Соловьев и фр</w:t>
            </w:r>
            <w:r>
              <w:rPr>
                <w:rFonts w:ascii="Times New Roman" w:hAnsi="Times New Roman"/>
                <w:sz w:val="24"/>
                <w:szCs w:val="24"/>
              </w:rPr>
              <w:t>анцузские журналы в 1880-е гг.</w:t>
            </w:r>
          </w:p>
        </w:tc>
      </w:tr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2D52B3" w:rsidRPr="00A773C1" w:rsidTr="002A5ECF">
        <w:tc>
          <w:tcPr>
            <w:tcW w:w="1101" w:type="dxa"/>
          </w:tcPr>
          <w:p w:rsidR="002D52B3" w:rsidRPr="00A773C1" w:rsidRDefault="002D52B3" w:rsidP="002A5ECF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 w:rsidRPr="00A773C1"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70" w:type="dxa"/>
          </w:tcPr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Краснова Анастасия Андреевна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Интерпретация теории В. фон Гумбольдта в национал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ьном дискурсе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Будиловича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D52B3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Гашков Сергей Александрович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Балтийский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ехнический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ниверситет «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Военмех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им. Д.Ф. Устинова – 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Герменевтика и </w:t>
            </w:r>
            <w:proofErr w:type="spellStart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когнитология</w:t>
            </w:r>
            <w:proofErr w:type="spellEnd"/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«русской революции»: границы «русского модерна» сквозь взгляд французов-очевидцев октябрьской революции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Борисов Сергей Николаевич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Запоздавший русский модерн: революционное насилие против современности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Бойко Владимир Анатольевич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(Институт философии и права СО РАН, Новосибирский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Духовная аристократия как движущая сила русской революции:</w:t>
            </w:r>
            <w:r w:rsidRPr="00A773C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73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публицистика Н.А. Бердяева 1917 года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Назарова Марина Григорьевна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(Владимирский юридический институт Федеральной службы исполнения наказаний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Владимир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Николай Александрович Бердяев о к</w:t>
            </w:r>
            <w:r>
              <w:rPr>
                <w:rFonts w:ascii="Times New Roman" w:hAnsi="Times New Roman"/>
                <w:sz w:val="24"/>
                <w:szCs w:val="24"/>
              </w:rPr>
              <w:t>ризисе истории и судьбе России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Маркина Оксана Викторовна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(Российская академия народного хозяйства и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службы при президенте РФ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Владимирский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3C1">
              <w:rPr>
                <w:rFonts w:ascii="Times New Roman" w:hAnsi="Times New Roman"/>
                <w:sz w:val="24"/>
                <w:szCs w:val="24"/>
              </w:rPr>
              <w:t>Государственное моделирование в стиле модерн: народнический идеал общественно-политического устройства России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Баранец Наталья Григорьевна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государственный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462">
              <w:rPr>
                <w:rFonts w:ascii="Times New Roman" w:hAnsi="Times New Roman"/>
                <w:i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EF3462">
              <w:rPr>
                <w:rFonts w:ascii="Times New Roman" w:hAnsi="Times New Roman"/>
                <w:i/>
                <w:sz w:val="24"/>
                <w:szCs w:val="24"/>
              </w:rPr>
              <w:t>вкин</w:t>
            </w:r>
            <w:proofErr w:type="spellEnd"/>
            <w:r w:rsidRPr="00EF3462">
              <w:rPr>
                <w:rFonts w:ascii="Times New Roman" w:hAnsi="Times New Roman"/>
                <w:i/>
                <w:sz w:val="24"/>
                <w:szCs w:val="24"/>
              </w:rPr>
              <w:t xml:space="preserve"> Андрей Борисович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государственный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sz w:val="24"/>
                <w:szCs w:val="24"/>
              </w:rPr>
              <w:t>Историология</w:t>
            </w:r>
            <w:proofErr w:type="spellEnd"/>
            <w:r w:rsidRPr="00A773C1">
              <w:rPr>
                <w:rFonts w:ascii="Times New Roman" w:hAnsi="Times New Roman"/>
                <w:sz w:val="24"/>
                <w:szCs w:val="24"/>
              </w:rPr>
              <w:t xml:space="preserve"> Н.А. Мо</w:t>
            </w:r>
            <w:r>
              <w:rPr>
                <w:rFonts w:ascii="Times New Roman" w:hAnsi="Times New Roman"/>
                <w:sz w:val="24"/>
                <w:szCs w:val="24"/>
              </w:rPr>
              <w:t>розова и эпистемология истории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Седых Татьяна Николаевна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(Московский государственный университет имени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Style w:val="normaltextrun"/>
                <w:rFonts w:ascii="Times New Roman" w:hAnsi="Times New Roman"/>
                <w:sz w:val="24"/>
                <w:szCs w:val="24"/>
              </w:rPr>
              <w:t>Евразийство</w:t>
            </w:r>
            <w:proofErr w:type="spellEnd"/>
            <w:r w:rsidRPr="00A773C1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как идейно-политическое движение русского зарубежья первой половины </w:t>
            </w:r>
            <w:r w:rsidRPr="00A773C1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773C1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>Хахалова</w:t>
            </w:r>
            <w:proofErr w:type="spellEnd"/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Анна Алексеевна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7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222222"/>
                <w:sz w:val="24"/>
                <w:szCs w:val="24"/>
              </w:rPr>
              <w:t>Реконструкция персонализма Н. Бердяева в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контексте социальной философии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Холодов</w:t>
            </w:r>
            <w:r w:rsidRPr="00A773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73C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Евгений Викторович</w:t>
            </w: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>(</w:t>
            </w:r>
            <w:r w:rsidRPr="00A773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Социологический институт РАН Федерального научно-исследовательского социологического центра Российской академии наук – </w:t>
            </w:r>
            <w:r w:rsidRPr="00A773C1">
              <w:rPr>
                <w:rFonts w:ascii="Times New Roman" w:hAnsi="Times New Roman"/>
                <w:sz w:val="24"/>
                <w:szCs w:val="24"/>
              </w:rPr>
              <w:t xml:space="preserve">Санкт-Петербург) </w:t>
            </w:r>
          </w:p>
          <w:p w:rsidR="002D52B3" w:rsidRPr="00A773C1" w:rsidRDefault="002D52B3" w:rsidP="002A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Учение И.А. Ильина о противлении злу силой и его полемические аспекты</w:t>
            </w:r>
          </w:p>
        </w:tc>
      </w:tr>
    </w:tbl>
    <w:p w:rsidR="002D52B3" w:rsidRDefault="002D52B3">
      <w:pPr>
        <w:rPr>
          <w:lang w:eastAsia="ru-RU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«Границы понимания современности в русской мысли: геополитика – война – национальное самосознание»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Социологический институт РАН Федерального научно-исследовательского социологического центра Российской академии наук</w:t>
      </w:r>
    </w:p>
    <w:p w:rsidR="005F5A35" w:rsidRDefault="005F5A35">
      <w:pPr>
        <w:widowControl w:val="0"/>
        <w:tabs>
          <w:tab w:val="left" w:pos="327"/>
          <w:tab w:val="left" w:pos="1674"/>
        </w:tabs>
        <w:spacing w:after="0" w:line="24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ул. 7-я Красноармейская, д. 25/14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Научно-образовательный центр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ист. наук, проф. </w:t>
      </w:r>
      <w:r>
        <w:rPr>
          <w:rFonts w:ascii="Times New Roman" w:hAnsi="Times New Roman"/>
          <w:i/>
          <w:sz w:val="24"/>
          <w:szCs w:val="24"/>
        </w:rPr>
        <w:t>Сергей Владимирович Кулик</w:t>
      </w:r>
      <w:r>
        <w:rPr>
          <w:rFonts w:ascii="Times New Roman" w:hAnsi="Times New Roman"/>
          <w:sz w:val="24"/>
          <w:szCs w:val="24"/>
        </w:rPr>
        <w:t xml:space="preserve"> (Санкт-Петербургский политехнический университет Петра Великого – Санкт-Петербург), д-р полит. наук,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Тамара Викторовна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Мусиенко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</w:rPr>
        <w:t xml:space="preserve">Санкт-Петербургский университет Государственной противопожарной службы МЧС России – Санкт-Петербург), д-р полит. наук,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Владимир Николаевич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Лукин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</w:rPr>
        <w:t>Санкт-Петербургский университет Государственной противопожарной службы МЧС России – Санкт-Петербург)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Лукин Владимир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Мировая война” в контексте современной стратегической культуры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Коробов-Латынцев Андрей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(Донецкое Высшее общевойсковое командное училище – Донецк)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Неперейденная граница: опыт мировой войны у русских философов и современность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Михайлов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(Научно-исследовательский институт (военной истории) Военной академии Генерального штаба ВС РФ, Санкт-Петербургский политехнический университет Петра Великого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Русская военно-теоретическая мысль накануне и в годы Первой мировой 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войны. Прогнозы ошибочные и сбывшиеся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Чижиков Эдуард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Глобальная безопасность: проблемы и решения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Кулик Сергей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Партизаны в 1941 г.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Иванов Сергей Геннадьевич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Фактор войны как генератор Консервативной революции и левого модернизма: Россия и Германия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Кудрявцева Регина-Елизавета Антоновна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– Санкт-Петербург) 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Первой Мировой войны на формирование черт эпохи модерна в политическом компоненте национального самосознания народов Литвы и Белоруссии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Лихоманов Игорь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(Новосибирское высшее военное командное училище – Новосибирск)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Неоевразийство – идеология право-консервативной реакции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Щученко Владимир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Псевдоморфозы переходного периода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Маслобоева Ольга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экономический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Проективный расцвет русского национального самосознания на рубеже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Мусиенко Тамара Викторовна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университет Государственной противопожарной службы МЧС 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Стратегическая культура: соотношение традиций и «нового» в мышлении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Тимощук Алексей Станиславович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Владимирский юридический институт Федеральной службы исполнения наказаний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Владимир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демократии в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Краснухина Елена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Модерная и домодерная идея нации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Кардинская Светлана Владленовна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промышленных технологий и дизайна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самоопределения этноса в русской философии</w:t>
            </w:r>
          </w:p>
        </w:tc>
      </w:tr>
    </w:tbl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5F5A35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«Античный праксис и “русский логос”: от истоков  –  к модерну»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философии человека Российского государственного педагогического университета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ул. М. Посадская, дом 26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Ауд. 110 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канд. филос. наук, доц. </w:t>
      </w:r>
      <w:r>
        <w:rPr>
          <w:rFonts w:ascii="Times New Roman" w:hAnsi="Times New Roman"/>
          <w:i/>
          <w:sz w:val="24"/>
          <w:szCs w:val="24"/>
        </w:rPr>
        <w:t>Ирина Николаевна Мочалова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 xml:space="preserve">), канд. филос. наук, доц. </w:t>
      </w:r>
      <w:r>
        <w:rPr>
          <w:rFonts w:ascii="Times New Roman" w:hAnsi="Times New Roman"/>
          <w:i/>
          <w:sz w:val="24"/>
          <w:szCs w:val="24"/>
        </w:rPr>
        <w:t>Елена Валентиновна Алымова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Светлов Роман Викторович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Абулия греческая и русская – Карнеад и Илья Обломов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Алымова Елена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Полемика русских формалистов с О.М. Фрейденберг: взгляд издалека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Галанин Рустам Баевич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Портреты Сократа: Сократ античный и Сократ советский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Демин Ростислав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Сократ как дурак, или совершенный философ (размышление над страничкой из сочинений Н.И. Новикова)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Караваева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(Северо-Западный государственный медицинский университет им. И. И. Мечникова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Сократа в театральных постановках XX века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Синицын Александр Александрович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(Русская христианская гуманитарная академия, 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Русские антиковеды рубежа XIX—XX вв. об истоках древнегреческого историописания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Протопопова Ирина Александровна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“Драматический логос” в российском платоноведении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Лейтуш Алина Гадельжановна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Античная философия на страницах журнала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“Вопросы философии и психологии”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Гараджа Алексей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гуманитарный университет – Москва)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переводы Платона в 18 веке: И.Сидоровский, М. Пахомов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Меньшикова Елена Рудольфовна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институт культурологии – Москва)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Смех как Модерн, или реликтовое излучение мениппеи (“Невельский кружок философии” Бахтина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“Прокрида” Фрейденберг)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перерыв 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Мочалова Ирина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Введенский о Сократе и задачах философии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Слободковский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 с мудрейшими в диалогах Платона как образец превосходства мудрости Сократа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Попов Данил Сергеевич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Нарративные образы стоицизма в русской художественной литературе рубежа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веков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Цыпина Лада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Смыслообраз Александрии: Я. Голосовкер и М. Кузьмин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Маковецкий Евгений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византийской философии и история русской философии: методологические параллели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Гончарко Оксана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горный университет, Русская христианская гуманитарная академия – Санкт-Петербург),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Гончарко Дмитрий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государственный педагогический университет им. А.И.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Герцена, Русская христианская гуманитарная академия – Санкт-Петербург)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Платоновский диалог как философский жанр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ΧΙΧ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вв.: между Византией и модерном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Борисов Игорь Владимирович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(Новосибирский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Новосибирск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Античность как тип мысли в поздней советской философии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Овчинникова Елена Анатольевна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“Философ нравоучительный”. Аристотель и становление этической мысли в России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Теперик Тамара Федоровна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Московский государственный университет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рецепции античности в творчестве Н.А. Гумилева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Джабраилов Руслан Ильгарович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логос и философия трагедии Льва Шестова. Между античной учёностью и христианской жизнью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Секция «Модерн и классика русского кинематографа»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христианская гуманитарная академия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Набережная реки Фонтанки, д. 15 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504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канд. ист. наук, доц. </w:t>
      </w:r>
      <w:r>
        <w:rPr>
          <w:rFonts w:ascii="Times New Roman" w:hAnsi="Times New Roman"/>
          <w:i/>
          <w:sz w:val="24"/>
          <w:szCs w:val="24"/>
        </w:rPr>
        <w:t>Александр Александрович Синицын</w:t>
      </w:r>
      <w:r>
        <w:rPr>
          <w:rFonts w:ascii="Times New Roman" w:hAnsi="Times New Roman"/>
          <w:sz w:val="24"/>
          <w:szCs w:val="24"/>
        </w:rPr>
        <w:t xml:space="preserve"> (Русская христианская гуманитарная академия, Санкт-Петербургский государственный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 xml:space="preserve">); д-р филос. наук, проф. </w:t>
      </w:r>
      <w:r>
        <w:rPr>
          <w:rFonts w:ascii="Times New Roman" w:hAnsi="Times New Roman"/>
          <w:i/>
          <w:sz w:val="24"/>
          <w:szCs w:val="24"/>
        </w:rPr>
        <w:t>Светлана Борисовна Никонова</w:t>
      </w:r>
      <w:r>
        <w:rPr>
          <w:rFonts w:ascii="Times New Roman" w:hAnsi="Times New Roman"/>
          <w:sz w:val="24"/>
          <w:szCs w:val="24"/>
        </w:rPr>
        <w:t xml:space="preserve"> (Санкт-Петербургский Гуманитарный университет профсоюзов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Санкт-Петербург</w:t>
      </w:r>
      <w:r>
        <w:rPr>
          <w:rFonts w:ascii="Times New Roman" w:hAnsi="Times New Roman"/>
          <w:sz w:val="24"/>
          <w:szCs w:val="24"/>
        </w:rPr>
        <w:t>)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Ильичев Алексей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музей А.С. Пушкина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Неосуществленный замысел фильма С.М. Эйзенштейна о Пушкине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Егито Тинатин Мерабовна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(Международная киношкола № 40, Православный Свято-Тихоновский гуманитарный университет – Москва)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Ницшеанские аллюзии в кинематографе 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Эйзенштейна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11111"/>
                <w:kern w:val="36"/>
                <w:sz w:val="24"/>
                <w:szCs w:val="24"/>
              </w:rPr>
              <w:t>Веселова Светлана Борисовна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 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Девы модерна: сильные маски или слабые тела? (Наброски к интересной теме)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Исаков Александр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войны в советском кинематографе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Никонова Светлана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Гуманитарный университет профсоюзов)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логос в кинематографе. Слово, плоть и время в фильмах Тарковского и Сокурова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Сидоров Алексей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антропология в кинематографе Тарковского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Аникина Елизавета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 xml:space="preserve">(Русская христианская гуманитарная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111111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Поэтический кинематограф Тарковского и не только. Модерн ли это?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Синицын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 христианская гуманитарная академия, 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Солженицын </w:t>
            </w:r>
            <w:r>
              <w:rPr>
                <w:rStyle w:val="a4"/>
                <w:rFonts w:ascii="Times New Roman" w:hAnsi="Times New Roman"/>
                <w:b w:val="0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contra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Тарковский: спор о русском логосе, модернизации истории и принципах художественного изображения прошлого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Ставцева Ольга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гуманитарный университет профсоюзов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перелома времени в позднесоветском кинематографе (на примере фильмов Сокурова “Одинокий голос человека” и Месхиева “Циники”)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Лагутин Сергей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университет, 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неснятого кинофильма</w:t>
            </w:r>
          </w:p>
          <w:p w:rsidR="005F5A35" w:rsidRDefault="005F5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Некрасова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Российский государственный институт сценических искусств 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и Алексей Германы. Новый человек в русском советском космосе. Рождение и переосмысление конструкта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Новикова Анна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гуманитарный университет профсоюзов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Репрезентативный потенциал жанра фильм-опера: специфика синтеза как проявление границ модерна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Авраменко Игорь Николаевич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(Саратовский государственный университет им. Н. Г. Чернышевского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Самара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Модерн в фильмах  Алексея Балабанова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Давыдова Татьяна Тимофеевна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(Московский государственный университет печати,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Московский политехнический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 Замятин: от модернизма к массовой культуре (повесть “На куличках” и сценарий “Сибирь”)</w:t>
            </w:r>
          </w:p>
          <w:p w:rsidR="005F5A35" w:rsidRDefault="005F5A3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Бочаров Алексей Алексеевич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политехнический университет Петра Великого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Кинематограф и общество в России накануне и в период Первой мировой войны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Борисова Оксана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(Белгородский государственный университет – Белгород)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Инверсии русских революций в кинематографе начала XX века</w:t>
            </w:r>
          </w:p>
        </w:tc>
      </w:tr>
    </w:tbl>
    <w:p w:rsidR="005F5A35" w:rsidRDefault="005F5A3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79E" w:rsidRDefault="00F1479E" w:rsidP="00F14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F14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F14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F14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 w:rsidP="00F147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79E" w:rsidRDefault="00F147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Pr="002D52B3" w:rsidRDefault="002D5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B3">
        <w:rPr>
          <w:rFonts w:ascii="Times New Roman" w:hAnsi="Times New Roman"/>
          <w:b/>
          <w:sz w:val="24"/>
          <w:szCs w:val="24"/>
        </w:rPr>
        <w:t>28 сентября</w:t>
      </w:r>
    </w:p>
    <w:p w:rsidR="005F5A35" w:rsidRDefault="005F5A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6"/>
        <w:widowControl w:val="0"/>
        <w:tabs>
          <w:tab w:val="left" w:pos="1674"/>
        </w:tabs>
        <w:overflowPunct/>
        <w:autoSpaceDE/>
        <w:autoSpaceDN/>
        <w:adjustRightInd/>
        <w:spacing w:before="0" w:after="0"/>
        <w:jc w:val="center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Итоговое пленарное заседание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Гербовый зал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Модераторы: д-р филос. наук, проф. </w:t>
      </w:r>
      <w:r>
        <w:rPr>
          <w:rFonts w:ascii="Times New Roman" w:hAnsi="Times New Roman"/>
          <w:i/>
          <w:sz w:val="24"/>
          <w:szCs w:val="24"/>
        </w:rPr>
        <w:t>Алексей Алексеевич Грякалов</w:t>
      </w:r>
      <w:r>
        <w:rPr>
          <w:rFonts w:ascii="Times New Roman" w:hAnsi="Times New Roman"/>
          <w:sz w:val="24"/>
          <w:szCs w:val="24"/>
        </w:rPr>
        <w:t xml:space="preserve"> (Российский государственный педагогический университет им. А.И. Герцена – Санкт-Петербург), д-р философии, проф.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Ичин Корнелия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(Белградский университет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Белград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D1D"/>
                <w:sz w:val="24"/>
                <w:szCs w:val="24"/>
              </w:rPr>
              <w:t>Кантор Владимир Карлович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университет «Высшая школа экономики» – Москва) </w:t>
            </w: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Степун: “Серебряный век”, или Движение к тоталитаризму</w:t>
            </w:r>
          </w:p>
          <w:p w:rsidR="005F5A35" w:rsidRDefault="005F5A3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Секацкий Александр Куприянович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общего дела: опыт современной ревизии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Киселева Марина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философии Российской академии наук – Санкт-Петербург) 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серебряного века: визуальность мысли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Сергей Львович Фирсов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 Российского государственного педагогического университета им. А.И. Герцена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– Санкт-Петербург)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Царство Кесаря и Царствие Божие как богословская и историко-церковная тема русских богоискателей начала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widowControl w:val="0"/>
              <w:tabs>
                <w:tab w:val="left" w:pos="327"/>
                <w:tab w:val="left" w:pos="1674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Погоняйло Александр Григорьевич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(Санкт-Петербургский государственный университет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русский логос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D1D1D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Ичин Корнелия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(Белградский университет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Белград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“бедности мысли” в поэзии А. Введенского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D1D1D"/>
                <w:sz w:val="24"/>
                <w:szCs w:val="24"/>
              </w:rPr>
              <w:t>Богданов Константин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(Институт русской литературы (Пушкинский дом) РАН, Высшая школа экономики (Санкт-Петербургский филиал) </w:t>
            </w:r>
            <w:r>
              <w:rPr>
                <w:rFonts w:ascii="Times New Roman" w:hAnsi="Times New Roman"/>
                <w:color w:val="1D1D1D"/>
                <w:sz w:val="24"/>
                <w:szCs w:val="24"/>
              </w:rPr>
              <w:t>–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1D"/>
                <w:sz w:val="24"/>
                <w:szCs w:val="24"/>
              </w:rPr>
              <w:t>Патографические тексты – рождение модерна (Лев Толстой и Луи Пастер)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B3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Российско-польский научный круглый стол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</w:rPr>
        <w:t xml:space="preserve">«Польско-русские интеллектуалы в русской и польской культуре.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140-летию со дня рождения Ф.Ф. Зелинского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(1859—1944)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и 90-летию со дня смерти И.А. Бодуэна де Куртенэ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(1845—1929)»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Герцена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наб. р. Мойки,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48-50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(корпус 5)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(вход на территорию с ул. Казанская)</w:t>
      </w: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Мраморный зал</w:t>
      </w: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5F5A35" w:rsidRDefault="005F5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A35" w:rsidRDefault="002D52B3">
      <w:pPr>
        <w:spacing w:after="0" w:line="240" w:lineRule="auto"/>
        <w:rPr>
          <w:rFonts w:ascii="Times New Roman" w:hAnsi="Times New Roman"/>
          <w:color w:val="30180C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Сергей Троицкий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30180C"/>
          <w:sz w:val="24"/>
          <w:szCs w:val="24"/>
        </w:rPr>
        <w:t>канд.филос.наук</w:t>
      </w:r>
      <w:r>
        <w:rPr>
          <w:rFonts w:ascii="Times New Roman" w:hAnsi="Times New Roman"/>
          <w:bCs/>
          <w:color w:val="30180C"/>
          <w:sz w:val="24"/>
          <w:szCs w:val="24"/>
        </w:rPr>
        <w:t xml:space="preserve"> </w:t>
      </w:r>
      <w:r>
        <w:rPr>
          <w:rFonts w:ascii="Times New Roman" w:hAnsi="Times New Roman"/>
          <w:color w:val="30180C"/>
          <w:sz w:val="24"/>
          <w:szCs w:val="24"/>
        </w:rPr>
        <w:t>(СПбГУ, ЦИЗКОП – Санкт-Петербург) – Председатель</w:t>
      </w:r>
    </w:p>
    <w:p w:rsidR="005F5A35" w:rsidRDefault="002D52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Krzysztof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Duda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д-р философии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(Академия </w:t>
      </w:r>
      <w:r>
        <w:rPr>
          <w:rFonts w:ascii="Times New Roman" w:hAnsi="Times New Roman"/>
          <w:sz w:val="24"/>
          <w:szCs w:val="24"/>
          <w:lang w:val="en-US"/>
        </w:rPr>
        <w:t>Ignatianum</w:t>
      </w:r>
      <w:r>
        <w:rPr>
          <w:rFonts w:ascii="Times New Roman" w:hAnsi="Times New Roman"/>
          <w:sz w:val="24"/>
          <w:szCs w:val="24"/>
        </w:rPr>
        <w:t xml:space="preserve"> в Кракове – Краков) – </w:t>
      </w:r>
      <w:r>
        <w:rPr>
          <w:rFonts w:ascii="Times New Roman" w:hAnsi="Times New Roman"/>
          <w:color w:val="30180C"/>
          <w:sz w:val="24"/>
          <w:szCs w:val="24"/>
        </w:rPr>
        <w:t>Заместитель Председателя</w:t>
      </w:r>
    </w:p>
    <w:p w:rsidR="005F5A35" w:rsidRDefault="002D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Роман Викторович Светлов</w:t>
      </w:r>
      <w:r>
        <w:rPr>
          <w:rFonts w:ascii="Times New Roman" w:hAnsi="Times New Roman"/>
          <w:color w:val="30180C"/>
          <w:sz w:val="24"/>
          <w:szCs w:val="24"/>
        </w:rPr>
        <w:t>, д-р филос.наук, директор Института философии человека (РГПУ им.Герцена – Санкт-Петербург)</w:t>
      </w:r>
    </w:p>
    <w:p w:rsidR="005F5A35" w:rsidRDefault="002D52B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Tomasz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 w:eastAsia="ru-RU"/>
        </w:rPr>
        <w:t>Homa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д-р философии, проф., декан сектора философии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(Академия </w:t>
      </w:r>
      <w:r>
        <w:rPr>
          <w:rFonts w:ascii="Times New Roman" w:hAnsi="Times New Roman"/>
          <w:sz w:val="24"/>
          <w:szCs w:val="24"/>
          <w:lang w:val="en-US"/>
        </w:rPr>
        <w:t>Ignatianum</w:t>
      </w:r>
      <w:r>
        <w:rPr>
          <w:rFonts w:ascii="Times New Roman" w:hAnsi="Times New Roman"/>
          <w:sz w:val="24"/>
          <w:szCs w:val="24"/>
        </w:rPr>
        <w:t xml:space="preserve"> в Кракове – Краков)</w:t>
      </w:r>
    </w:p>
    <w:p w:rsidR="005F5A35" w:rsidRDefault="005F5A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211"/>
      </w:tblGrid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круглого стола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(К. Дуда, Р. Светлов, С. Троицкий)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>Гусейнов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 xml:space="preserve">Гасан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(Высшая школа экономики, Россия)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Ф.Ф. Зелинский: жизненные и научные траектории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Анджей Вадас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(Институт культурологии Иезуитского Университета в Кракове, Польша)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Семена античности и упадок и расцвет мудрости. Фаддей Зелинский и Шекспир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Борис Двинянинов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(РХГА,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Герметические штудии Ф.Ф. Зелинского</w:t>
            </w:r>
          </w:p>
          <w:p w:rsidR="005F5A35" w:rsidRDefault="005F5A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Николай Казанский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(Российская академия наук, Россия)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Фаддей Францевич Зелинский профессор императорского санкт-петербургского университета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211" w:type="dxa"/>
          </w:tcPr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Богдан Собило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(Краков, Польша)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Фаддей Францевич Зелинский (1859—1944) и его контакты с краковскими учеными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Нина Брагинская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(Высшая школа экономики, Россия)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Ф.Ф. Зелинский и Н.С. Гринбаум: польские антиковеды в мемуарах Фрейденберг</w:t>
            </w:r>
          </w:p>
          <w:p w:rsidR="005F5A35" w:rsidRDefault="005F5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Видеовоспоминания Натана Соломоновича Гринбаума. 2010 г. </w:t>
            </w:r>
          </w:p>
          <w:p w:rsidR="005F5A35" w:rsidRDefault="002D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(Комментарии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Николая Казанского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(Российская академия наук, Россия))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Обеденный перерыв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</w:p>
          <w:p w:rsidR="005F5A35" w:rsidRDefault="005F5A35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</w:tcPr>
          <w:p w:rsidR="005F5A35" w:rsidRDefault="002D52B3">
            <w:pPr>
              <w:pStyle w:val="Textbody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Кшиштоф Дуда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(Академия Ignatianum, Краков, Польша)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 Нецислав Бодуэн де Куртенэ о галицкой фальши и собственном бытии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правде</w:t>
            </w:r>
          </w:p>
          <w:p w:rsidR="005F5A35" w:rsidRDefault="005F5A35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Лариса Бондарь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(Санкт-Петербургский Филиал Архива Российской академии наук,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И.А. Бодуэн де Куртенэ о национальной идентификации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211" w:type="dxa"/>
          </w:tcPr>
          <w:p w:rsidR="005F5A35" w:rsidRDefault="002D52B3">
            <w:pPr>
              <w:pStyle w:val="6"/>
              <w:widowControl w:val="0"/>
              <w:tabs>
                <w:tab w:val="left" w:pos="1674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Кофе-брейк</w:t>
            </w:r>
          </w:p>
        </w:tc>
      </w:tr>
      <w:tr w:rsidR="005F5A35">
        <w:tc>
          <w:tcPr>
            <w:tcW w:w="1129" w:type="dxa"/>
          </w:tcPr>
          <w:p w:rsidR="005F5A35" w:rsidRDefault="002D52B3">
            <w:pPr>
              <w:pStyle w:val="Author"/>
              <w:widowControl w:val="0"/>
              <w:spacing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211" w:type="dxa"/>
          </w:tcPr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Валентина Дианова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(Санкт-Петербургский государственный университет, Россия; 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Россия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5A35" w:rsidRDefault="002D52B3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Пограничье в судьбе и творчестве Мариана Здзеховского</w:t>
            </w:r>
          </w:p>
          <w:p w:rsidR="005F5A35" w:rsidRDefault="005F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Вероника Беляева-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Сачук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E770A1">
              <w:rPr>
                <w:rFonts w:ascii="Times New Roman" w:hAnsi="Times New Roman"/>
                <w:sz w:val="24"/>
                <w:szCs w:val="24"/>
              </w:rPr>
              <w:t xml:space="preserve">Социологический институт РАН </w:t>
            </w:r>
            <w:r w:rsidR="00E770A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научно-исследовательского социологического центра Российской академии наук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Россия)</w:t>
            </w:r>
          </w:p>
          <w:p w:rsidR="005F5A35" w:rsidRDefault="002D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Бронислав Пилсудский и его научное наследие в Санкт-Петербурге</w:t>
            </w:r>
          </w:p>
        </w:tc>
      </w:tr>
    </w:tbl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35" w:rsidRDefault="002D52B3">
      <w:pPr>
        <w:pStyle w:val="HTML"/>
        <w:shd w:val="clear" w:color="auto" w:fill="FFFFFF"/>
        <w:ind w:firstLine="39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29 сентября</w:t>
      </w:r>
    </w:p>
    <w:p w:rsidR="005F5A35" w:rsidRDefault="002D52B3">
      <w:pPr>
        <w:pStyle w:val="HTML"/>
        <w:shd w:val="clear" w:color="auto" w:fill="FFFFFF"/>
        <w:ind w:firstLine="39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Отъезд участников конференции</w:t>
      </w: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35" w:rsidRDefault="005F5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35"/>
    <w:rsid w:val="0009687B"/>
    <w:rsid w:val="002D52B3"/>
    <w:rsid w:val="005F5A35"/>
    <w:rsid w:val="00E770A1"/>
    <w:rsid w:val="00F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rPr>
      <w:rFonts w:ascii="Times New Roman" w:hAnsi="Times New Roman" w:cs="Times New Roman"/>
      <w:b/>
      <w:bCs/>
      <w:lang w:eastAsia="ru-RU"/>
    </w:rPr>
  </w:style>
  <w:style w:type="paragraph" w:customStyle="1" w:styleId="Author">
    <w:name w:val="Author"/>
    <w:uiPriority w:val="99"/>
    <w:pPr>
      <w:tabs>
        <w:tab w:val="left" w:pos="458"/>
      </w:tabs>
      <w:spacing w:line="240" w:lineRule="atLeast"/>
    </w:pPr>
    <w:rPr>
      <w:rFonts w:ascii="GoudyOld" w:eastAsia="Times New Roman" w:hAnsi="GoudyOld"/>
      <w:i/>
      <w:color w:val="000000"/>
    </w:rPr>
  </w:style>
  <w:style w:type="character" w:customStyle="1" w:styleId="apple-converted-space">
    <w:name w:val="apple-converted-space"/>
    <w:uiPriority w:val="99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Pr>
      <w:sz w:val="22"/>
      <w:szCs w:val="22"/>
      <w:lang w:eastAsia="en-US"/>
    </w:rPr>
  </w:style>
  <w:style w:type="character" w:styleId="a4">
    <w:name w:val="Strong"/>
    <w:uiPriority w:val="99"/>
    <w:qFormat/>
    <w:rPr>
      <w:rFonts w:cs="Times New Roman"/>
      <w:b/>
    </w:rPr>
  </w:style>
  <w:style w:type="character" w:customStyle="1" w:styleId="normaltextrun">
    <w:name w:val="normaltextrun"/>
    <w:uiPriority w:val="99"/>
  </w:style>
  <w:style w:type="character" w:customStyle="1" w:styleId="12">
    <w:name w:val="Заголовок №1"/>
    <w:uiPriority w:val="99"/>
    <w:rPr>
      <w:rFonts w:ascii="Times New Roman" w:hAnsi="Times New Roman"/>
      <w:b/>
      <w:color w:val="191919"/>
      <w:spacing w:val="0"/>
      <w:w w:val="100"/>
      <w:position w:val="0"/>
      <w:sz w:val="32"/>
      <w:u w:val="single"/>
      <w:lang w:val="ru-RU" w:eastAsia="ru-RU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бычный1"/>
    <w:uiPriority w:val="99"/>
  </w:style>
  <w:style w:type="paragraph" w:customStyle="1" w:styleId="14">
    <w:name w:val="Абзац списка1"/>
    <w:basedOn w:val="a"/>
    <w:uiPriority w:val="99"/>
    <w:pPr>
      <w:ind w:left="720"/>
      <w:contextualSpacing/>
    </w:pPr>
  </w:style>
  <w:style w:type="paragraph" w:customStyle="1" w:styleId="a7">
    <w:name w:val=".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pPr>
      <w:spacing w:after="0" w:line="36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styleId="a9">
    <w:name w:val="Emphasis"/>
    <w:uiPriority w:val="99"/>
    <w:qFormat/>
    <w:rPr>
      <w:rFonts w:cs="Times New Roman"/>
      <w:i/>
    </w:rPr>
  </w:style>
  <w:style w:type="paragraph" w:customStyle="1" w:styleId="Textbody">
    <w:name w:val="Text body"/>
    <w:basedOn w:val="a"/>
    <w:uiPriority w:val="99"/>
    <w:pPr>
      <w:autoSpaceDN w:val="0"/>
      <w:spacing w:after="283" w:line="288" w:lineRule="auto"/>
      <w:textAlignment w:val="baseline"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35</Pages>
  <Words>10364</Words>
  <Characters>59075</Characters>
  <Application>Microsoft Office Word</Application>
  <DocSecurity>0</DocSecurity>
  <Lines>492</Lines>
  <Paragraphs>138</Paragraphs>
  <ScaleCrop>false</ScaleCrop>
  <Company>Krokoz™</Company>
  <LinksUpToDate>false</LinksUpToDate>
  <CharactersWithSpaces>69301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-</dc:creator>
  <cp:lastModifiedBy>-</cp:lastModifiedBy>
  <cp:revision>34</cp:revision>
  <dcterms:created xsi:type="dcterms:W3CDTF">2019-09-19T00:16:00Z</dcterms:created>
  <dcterms:modified xsi:type="dcterms:W3CDTF">2019-09-23T08:59:00Z</dcterms:modified>
</cp:coreProperties>
</file>